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DC2" w:rsidRPr="00F93F85" w:rsidRDefault="009D0DC2" w:rsidP="00F93F85">
      <w:pPr>
        <w:spacing w:after="0" w:line="480" w:lineRule="auto"/>
        <w:rPr>
          <w:rFonts w:ascii="Times New Roman" w:hAnsi="Times New Roman" w:cs="Times New Roman"/>
          <w:sz w:val="24"/>
          <w:szCs w:val="24"/>
        </w:rPr>
      </w:pPr>
    </w:p>
    <w:p w:rsidR="009D0DC2" w:rsidRPr="00F93F85" w:rsidRDefault="009D0DC2" w:rsidP="00F93F85">
      <w:pPr>
        <w:spacing w:after="0" w:line="480" w:lineRule="auto"/>
        <w:rPr>
          <w:rFonts w:ascii="Times New Roman" w:hAnsi="Times New Roman" w:cs="Times New Roman"/>
          <w:sz w:val="24"/>
          <w:szCs w:val="24"/>
        </w:rPr>
      </w:pPr>
    </w:p>
    <w:p w:rsidR="009D0DC2" w:rsidRPr="00F93F85" w:rsidRDefault="009D0DC2" w:rsidP="00F93F85">
      <w:pPr>
        <w:spacing w:after="0" w:line="480" w:lineRule="auto"/>
        <w:rPr>
          <w:rFonts w:ascii="Times New Roman" w:hAnsi="Times New Roman" w:cs="Times New Roman"/>
          <w:sz w:val="24"/>
          <w:szCs w:val="24"/>
        </w:rPr>
      </w:pPr>
    </w:p>
    <w:p w:rsidR="009D0DC2" w:rsidRPr="00F93F85" w:rsidRDefault="009D0DC2" w:rsidP="00F93F85">
      <w:pPr>
        <w:spacing w:after="0" w:line="480" w:lineRule="auto"/>
        <w:rPr>
          <w:rFonts w:ascii="Times New Roman" w:hAnsi="Times New Roman" w:cs="Times New Roman"/>
          <w:sz w:val="24"/>
          <w:szCs w:val="24"/>
        </w:rPr>
      </w:pPr>
    </w:p>
    <w:p w:rsidR="009D0DC2" w:rsidRPr="00F93F85" w:rsidRDefault="006D0269" w:rsidP="00F93F85">
      <w:pPr>
        <w:spacing w:after="0" w:line="480" w:lineRule="auto"/>
        <w:jc w:val="center"/>
        <w:rPr>
          <w:rFonts w:ascii="Times New Roman" w:eastAsia="Times New Roman" w:hAnsi="Times New Roman" w:cs="Times New Roman"/>
          <w:bCs/>
          <w:sz w:val="24"/>
          <w:szCs w:val="24"/>
        </w:rPr>
      </w:pPr>
      <w:r w:rsidRPr="00F93F85">
        <w:rPr>
          <w:rFonts w:ascii="Times New Roman" w:hAnsi="Times New Roman" w:cs="Times New Roman"/>
          <w:sz w:val="24"/>
          <w:szCs w:val="24"/>
        </w:rPr>
        <w:t xml:space="preserve">Option 3: </w:t>
      </w:r>
      <w:r w:rsidRPr="00F93F85">
        <w:rPr>
          <w:rFonts w:ascii="Times New Roman" w:eastAsia="Times New Roman" w:hAnsi="Times New Roman" w:cs="Times New Roman"/>
          <w:bCs/>
          <w:sz w:val="24"/>
          <w:szCs w:val="24"/>
        </w:rPr>
        <w:t>HIV/AIDS Knowledge, Awareness, and Prevention</w:t>
      </w:r>
    </w:p>
    <w:p w:rsidR="009D0DC2" w:rsidRPr="00F93F85" w:rsidRDefault="009D0DC2" w:rsidP="00F93F85">
      <w:pPr>
        <w:spacing w:after="0" w:line="480" w:lineRule="auto"/>
        <w:jc w:val="center"/>
        <w:rPr>
          <w:rFonts w:ascii="Times New Roman" w:hAnsi="Times New Roman" w:cs="Times New Roman"/>
          <w:sz w:val="24"/>
          <w:szCs w:val="24"/>
        </w:rPr>
      </w:pPr>
      <w:r w:rsidRPr="00F93F85">
        <w:rPr>
          <w:rFonts w:ascii="Times New Roman" w:hAnsi="Times New Roman" w:cs="Times New Roman"/>
          <w:sz w:val="24"/>
          <w:szCs w:val="24"/>
        </w:rPr>
        <w:t>Student’s Name</w:t>
      </w:r>
    </w:p>
    <w:p w:rsidR="009D0DC2" w:rsidRPr="00F93F85" w:rsidRDefault="009D0DC2" w:rsidP="00F93F85">
      <w:pPr>
        <w:spacing w:after="0" w:line="480" w:lineRule="auto"/>
        <w:jc w:val="center"/>
        <w:rPr>
          <w:rFonts w:ascii="Times New Roman" w:hAnsi="Times New Roman" w:cs="Times New Roman"/>
          <w:sz w:val="24"/>
          <w:szCs w:val="24"/>
        </w:rPr>
      </w:pPr>
      <w:r w:rsidRPr="00F93F85">
        <w:rPr>
          <w:rFonts w:ascii="Times New Roman" w:hAnsi="Times New Roman" w:cs="Times New Roman"/>
          <w:sz w:val="24"/>
          <w:szCs w:val="24"/>
        </w:rPr>
        <w:t>Institutional Affiliation</w:t>
      </w:r>
    </w:p>
    <w:p w:rsidR="009D0DC2" w:rsidRPr="00F93F85" w:rsidRDefault="009D0DC2" w:rsidP="00F93F85">
      <w:pPr>
        <w:spacing w:after="0" w:line="480" w:lineRule="auto"/>
        <w:rPr>
          <w:rFonts w:ascii="Times New Roman" w:hAnsi="Times New Roman" w:cs="Times New Roman"/>
          <w:sz w:val="24"/>
          <w:szCs w:val="24"/>
        </w:rPr>
      </w:pPr>
    </w:p>
    <w:p w:rsidR="009D0DC2" w:rsidRPr="00F93F85" w:rsidRDefault="009D0DC2" w:rsidP="00F93F85">
      <w:pPr>
        <w:spacing w:after="0" w:line="480" w:lineRule="auto"/>
        <w:rPr>
          <w:rFonts w:ascii="Times New Roman" w:hAnsi="Times New Roman" w:cs="Times New Roman"/>
          <w:sz w:val="24"/>
          <w:szCs w:val="24"/>
        </w:rPr>
      </w:pPr>
    </w:p>
    <w:p w:rsidR="009D0DC2" w:rsidRPr="00F93F85" w:rsidRDefault="009D0DC2" w:rsidP="00F93F85">
      <w:pPr>
        <w:spacing w:after="0" w:line="480" w:lineRule="auto"/>
        <w:rPr>
          <w:rFonts w:ascii="Times New Roman" w:hAnsi="Times New Roman" w:cs="Times New Roman"/>
          <w:sz w:val="24"/>
          <w:szCs w:val="24"/>
        </w:rPr>
      </w:pPr>
    </w:p>
    <w:p w:rsidR="009D0DC2" w:rsidRPr="00F93F85" w:rsidRDefault="009D0DC2" w:rsidP="00F93F85">
      <w:pPr>
        <w:spacing w:after="0" w:line="480" w:lineRule="auto"/>
        <w:rPr>
          <w:rFonts w:ascii="Times New Roman" w:hAnsi="Times New Roman" w:cs="Times New Roman"/>
          <w:sz w:val="24"/>
          <w:szCs w:val="24"/>
        </w:rPr>
      </w:pPr>
    </w:p>
    <w:p w:rsidR="009D0DC2" w:rsidRPr="00F93F85" w:rsidRDefault="009D0DC2" w:rsidP="00F93F85">
      <w:pPr>
        <w:spacing w:after="0" w:line="480" w:lineRule="auto"/>
        <w:rPr>
          <w:rFonts w:ascii="Times New Roman" w:hAnsi="Times New Roman" w:cs="Times New Roman"/>
          <w:sz w:val="24"/>
          <w:szCs w:val="24"/>
        </w:rPr>
      </w:pPr>
    </w:p>
    <w:p w:rsidR="009D0DC2" w:rsidRPr="00F93F85" w:rsidRDefault="009D0DC2" w:rsidP="00F93F85">
      <w:pPr>
        <w:spacing w:after="0" w:line="480" w:lineRule="auto"/>
        <w:rPr>
          <w:rFonts w:ascii="Times New Roman" w:hAnsi="Times New Roman" w:cs="Times New Roman"/>
          <w:sz w:val="24"/>
          <w:szCs w:val="24"/>
        </w:rPr>
      </w:pPr>
    </w:p>
    <w:p w:rsidR="009D0DC2" w:rsidRPr="00F93F85" w:rsidRDefault="009D0DC2" w:rsidP="00F93F85">
      <w:pPr>
        <w:spacing w:after="0" w:line="480" w:lineRule="auto"/>
        <w:rPr>
          <w:rFonts w:ascii="Times New Roman" w:hAnsi="Times New Roman" w:cs="Times New Roman"/>
          <w:sz w:val="24"/>
          <w:szCs w:val="24"/>
        </w:rPr>
      </w:pPr>
    </w:p>
    <w:p w:rsidR="009D0DC2" w:rsidRPr="00F93F85" w:rsidRDefault="009D0DC2" w:rsidP="00F93F85">
      <w:pPr>
        <w:spacing w:after="0" w:line="480" w:lineRule="auto"/>
        <w:rPr>
          <w:rFonts w:ascii="Times New Roman" w:hAnsi="Times New Roman" w:cs="Times New Roman"/>
          <w:sz w:val="24"/>
          <w:szCs w:val="24"/>
        </w:rPr>
      </w:pPr>
    </w:p>
    <w:p w:rsidR="009D0DC2" w:rsidRPr="00F93F85" w:rsidRDefault="009D0DC2" w:rsidP="00F93F85">
      <w:pPr>
        <w:spacing w:after="0" w:line="480" w:lineRule="auto"/>
        <w:rPr>
          <w:rFonts w:ascii="Times New Roman" w:hAnsi="Times New Roman" w:cs="Times New Roman"/>
          <w:sz w:val="24"/>
          <w:szCs w:val="24"/>
        </w:rPr>
      </w:pPr>
    </w:p>
    <w:p w:rsidR="009D0DC2" w:rsidRPr="00F93F85" w:rsidRDefault="009D0DC2" w:rsidP="00F93F85">
      <w:pPr>
        <w:spacing w:after="0" w:line="480" w:lineRule="auto"/>
        <w:rPr>
          <w:rFonts w:ascii="Times New Roman" w:hAnsi="Times New Roman" w:cs="Times New Roman"/>
          <w:sz w:val="24"/>
          <w:szCs w:val="24"/>
        </w:rPr>
      </w:pPr>
    </w:p>
    <w:p w:rsidR="00646000" w:rsidRPr="00F93F85" w:rsidRDefault="00646000" w:rsidP="00F93F85">
      <w:pPr>
        <w:spacing w:after="0" w:line="480" w:lineRule="auto"/>
        <w:rPr>
          <w:rFonts w:ascii="Times New Roman" w:hAnsi="Times New Roman" w:cs="Times New Roman"/>
          <w:sz w:val="24"/>
          <w:szCs w:val="24"/>
        </w:rPr>
      </w:pPr>
    </w:p>
    <w:p w:rsidR="00646000" w:rsidRPr="00F93F85" w:rsidRDefault="00646000" w:rsidP="00F93F85">
      <w:pPr>
        <w:spacing w:after="0" w:line="480" w:lineRule="auto"/>
        <w:rPr>
          <w:rFonts w:ascii="Times New Roman" w:hAnsi="Times New Roman" w:cs="Times New Roman"/>
          <w:sz w:val="24"/>
          <w:szCs w:val="24"/>
        </w:rPr>
      </w:pPr>
    </w:p>
    <w:p w:rsidR="00646000" w:rsidRPr="00F93F85" w:rsidRDefault="00646000" w:rsidP="00F93F85">
      <w:pPr>
        <w:spacing w:after="0" w:line="480" w:lineRule="auto"/>
        <w:rPr>
          <w:rFonts w:ascii="Times New Roman" w:hAnsi="Times New Roman" w:cs="Times New Roman"/>
          <w:sz w:val="24"/>
          <w:szCs w:val="24"/>
        </w:rPr>
      </w:pPr>
    </w:p>
    <w:p w:rsidR="00646000" w:rsidRPr="00F93F85" w:rsidRDefault="00646000" w:rsidP="00F93F85">
      <w:pPr>
        <w:spacing w:after="0" w:line="480" w:lineRule="auto"/>
        <w:rPr>
          <w:rFonts w:ascii="Times New Roman" w:hAnsi="Times New Roman" w:cs="Times New Roman"/>
          <w:sz w:val="24"/>
          <w:szCs w:val="24"/>
        </w:rPr>
      </w:pPr>
    </w:p>
    <w:p w:rsidR="00646000" w:rsidRPr="00F93F85" w:rsidRDefault="00646000" w:rsidP="00F93F85">
      <w:pPr>
        <w:spacing w:after="0" w:line="480" w:lineRule="auto"/>
        <w:rPr>
          <w:rFonts w:ascii="Times New Roman" w:hAnsi="Times New Roman" w:cs="Times New Roman"/>
          <w:sz w:val="24"/>
          <w:szCs w:val="24"/>
        </w:rPr>
      </w:pPr>
    </w:p>
    <w:p w:rsidR="00646000" w:rsidRPr="00F93F85" w:rsidRDefault="00646000" w:rsidP="00F93F85">
      <w:pPr>
        <w:spacing w:after="0" w:line="480" w:lineRule="auto"/>
        <w:rPr>
          <w:rFonts w:ascii="Times New Roman" w:hAnsi="Times New Roman" w:cs="Times New Roman"/>
          <w:sz w:val="24"/>
          <w:szCs w:val="24"/>
        </w:rPr>
      </w:pPr>
    </w:p>
    <w:p w:rsidR="00646000" w:rsidRPr="00F93F85" w:rsidRDefault="00646000" w:rsidP="00F93F85">
      <w:pPr>
        <w:spacing w:after="0" w:line="480" w:lineRule="auto"/>
        <w:jc w:val="center"/>
        <w:rPr>
          <w:rFonts w:ascii="Times New Roman" w:hAnsi="Times New Roman" w:cs="Times New Roman"/>
          <w:sz w:val="24"/>
          <w:szCs w:val="24"/>
        </w:rPr>
      </w:pPr>
      <w:r w:rsidRPr="00F93F85">
        <w:rPr>
          <w:rFonts w:ascii="Times New Roman" w:hAnsi="Times New Roman" w:cs="Times New Roman"/>
          <w:sz w:val="24"/>
          <w:szCs w:val="24"/>
        </w:rPr>
        <w:lastRenderedPageBreak/>
        <w:t>Option 3: HIV/AIDS Knowledge, Awareness, and Prevention</w:t>
      </w:r>
    </w:p>
    <w:p w:rsidR="00E41B2F" w:rsidRPr="00F93F85" w:rsidRDefault="00407C2A" w:rsidP="00F93F85">
      <w:pPr>
        <w:spacing w:after="0" w:line="480" w:lineRule="auto"/>
        <w:ind w:firstLine="720"/>
        <w:rPr>
          <w:rFonts w:ascii="Times New Roman" w:hAnsi="Times New Roman" w:cs="Times New Roman"/>
          <w:sz w:val="24"/>
          <w:szCs w:val="24"/>
        </w:rPr>
      </w:pPr>
      <w:r w:rsidRPr="00F93F85">
        <w:rPr>
          <w:rFonts w:ascii="Times New Roman" w:hAnsi="Times New Roman" w:cs="Times New Roman"/>
          <w:sz w:val="24"/>
          <w:szCs w:val="24"/>
        </w:rPr>
        <w:t xml:space="preserve">The prevalence of Human Immunodeficiency Virus and Acquired Immunodeficiency Syndrome (HIV/AIDS) across the globe was associated with adverse </w:t>
      </w:r>
      <w:r w:rsidR="00DE587A" w:rsidRPr="00F93F85">
        <w:rPr>
          <w:rFonts w:ascii="Times New Roman" w:hAnsi="Times New Roman" w:cs="Times New Roman"/>
          <w:sz w:val="24"/>
          <w:szCs w:val="24"/>
        </w:rPr>
        <w:t>effects (Fan et al., 2014)</w:t>
      </w:r>
      <w:r w:rsidRPr="00F93F85">
        <w:rPr>
          <w:rFonts w:ascii="Times New Roman" w:hAnsi="Times New Roman" w:cs="Times New Roman"/>
          <w:sz w:val="24"/>
          <w:szCs w:val="24"/>
        </w:rPr>
        <w:t xml:space="preserve">. As a result, many people succumbed to this deadly virus due to naivety and ignorance. </w:t>
      </w:r>
      <w:r w:rsidR="000770C0" w:rsidRPr="00F93F85">
        <w:rPr>
          <w:rFonts w:ascii="Times New Roman" w:hAnsi="Times New Roman" w:cs="Times New Roman"/>
          <w:sz w:val="24"/>
          <w:szCs w:val="24"/>
        </w:rPr>
        <w:t xml:space="preserve">According to </w:t>
      </w:r>
      <w:r w:rsidR="000770C0" w:rsidRPr="00F93F85">
        <w:rPr>
          <w:rFonts w:ascii="Times New Roman" w:eastAsia="Times New Roman" w:hAnsi="Times New Roman" w:cs="Times New Roman"/>
          <w:sz w:val="24"/>
          <w:szCs w:val="24"/>
        </w:rPr>
        <w:t>Farahan</w:t>
      </w:r>
      <w:r w:rsidR="00327D65" w:rsidRPr="00F93F85">
        <w:rPr>
          <w:rFonts w:ascii="Times New Roman" w:eastAsia="Times New Roman" w:hAnsi="Times New Roman" w:cs="Times New Roman"/>
          <w:sz w:val="24"/>
          <w:szCs w:val="24"/>
        </w:rPr>
        <w:t>i et al., (</w:t>
      </w:r>
      <w:r w:rsidR="000770C0" w:rsidRPr="00F93F85">
        <w:rPr>
          <w:rFonts w:ascii="Times New Roman" w:eastAsia="Times New Roman" w:hAnsi="Times New Roman" w:cs="Times New Roman"/>
          <w:sz w:val="24"/>
          <w:szCs w:val="24"/>
        </w:rPr>
        <w:t xml:space="preserve">2017), </w:t>
      </w:r>
      <w:r w:rsidR="000770C0" w:rsidRPr="00F93F85">
        <w:rPr>
          <w:rFonts w:ascii="Times New Roman" w:hAnsi="Times New Roman" w:cs="Times New Roman"/>
          <w:sz w:val="24"/>
          <w:szCs w:val="24"/>
        </w:rPr>
        <w:t>a</w:t>
      </w:r>
      <w:r w:rsidRPr="00F93F85">
        <w:rPr>
          <w:rFonts w:ascii="Times New Roman" w:hAnsi="Times New Roman" w:cs="Times New Roman"/>
          <w:sz w:val="24"/>
          <w:szCs w:val="24"/>
        </w:rPr>
        <w:t>bout 1.8 million people worldwide were reported to contract the disease that was tantamount to 5,000 daily infections. In that line, inventions were put in place to sensitize people on how to overcome this pandemic. Sexuality being the main exposure to the deadly</w:t>
      </w:r>
      <w:r w:rsidR="005F6406" w:rsidRPr="00F93F85">
        <w:rPr>
          <w:rFonts w:ascii="Times New Roman" w:hAnsi="Times New Roman" w:cs="Times New Roman"/>
          <w:sz w:val="24"/>
          <w:szCs w:val="24"/>
        </w:rPr>
        <w:t xml:space="preserve"> disease was to be urgently addressed. However, with technological advancements, the sexuality issue has proved a difficult task to overcome. The </w:t>
      </w:r>
      <w:proofErr w:type="gramStart"/>
      <w:r w:rsidR="005F6406" w:rsidRPr="00F93F85">
        <w:rPr>
          <w:rFonts w:ascii="Times New Roman" w:hAnsi="Times New Roman" w:cs="Times New Roman"/>
          <w:sz w:val="24"/>
          <w:szCs w:val="24"/>
        </w:rPr>
        <w:t>paper will</w:t>
      </w:r>
      <w:proofErr w:type="gramEnd"/>
      <w:r w:rsidR="005F6406" w:rsidRPr="00F93F85">
        <w:rPr>
          <w:rFonts w:ascii="Times New Roman" w:hAnsi="Times New Roman" w:cs="Times New Roman"/>
          <w:sz w:val="24"/>
          <w:szCs w:val="24"/>
        </w:rPr>
        <w:t xml:space="preserve"> thus asses' availability of safer-sex education with regards to the places where young people may hook up and practice such sexual activities. This assessment aims to recommend the best practice</w:t>
      </w:r>
      <w:r w:rsidR="00D67DE0" w:rsidRPr="00F93F85">
        <w:rPr>
          <w:rFonts w:ascii="Times New Roman" w:hAnsi="Times New Roman" w:cs="Times New Roman"/>
          <w:sz w:val="24"/>
          <w:szCs w:val="24"/>
        </w:rPr>
        <w:t>s that would help in curbing the spread of HIV/AIDS among young adults.</w:t>
      </w:r>
    </w:p>
    <w:p w:rsidR="004A2990" w:rsidRPr="00F93F85" w:rsidRDefault="00407C2A" w:rsidP="00F93F85">
      <w:pPr>
        <w:spacing w:after="0" w:line="480" w:lineRule="auto"/>
        <w:ind w:firstLine="720"/>
        <w:rPr>
          <w:rFonts w:ascii="Times New Roman" w:hAnsi="Times New Roman" w:cs="Times New Roman"/>
          <w:sz w:val="24"/>
          <w:szCs w:val="24"/>
        </w:rPr>
      </w:pPr>
      <w:r w:rsidRPr="00F93F85">
        <w:rPr>
          <w:rFonts w:ascii="Times New Roman" w:hAnsi="Times New Roman" w:cs="Times New Roman"/>
          <w:sz w:val="24"/>
          <w:szCs w:val="24"/>
        </w:rPr>
        <w:t>To begin with, campus</w:t>
      </w:r>
      <w:r w:rsidR="001605FD" w:rsidRPr="00F93F85">
        <w:rPr>
          <w:rFonts w:ascii="Times New Roman" w:hAnsi="Times New Roman" w:cs="Times New Roman"/>
          <w:sz w:val="24"/>
          <w:szCs w:val="24"/>
        </w:rPr>
        <w:t xml:space="preserve">es are some of the </w:t>
      </w:r>
      <w:r w:rsidRPr="00F93F85">
        <w:rPr>
          <w:rFonts w:ascii="Times New Roman" w:hAnsi="Times New Roman" w:cs="Times New Roman"/>
          <w:sz w:val="24"/>
          <w:szCs w:val="24"/>
        </w:rPr>
        <w:t xml:space="preserve">common </w:t>
      </w:r>
      <w:r w:rsidR="001605FD" w:rsidRPr="00F93F85">
        <w:rPr>
          <w:rFonts w:ascii="Times New Roman" w:hAnsi="Times New Roman" w:cs="Times New Roman"/>
          <w:sz w:val="24"/>
          <w:szCs w:val="24"/>
        </w:rPr>
        <w:t xml:space="preserve">avenues </w:t>
      </w:r>
      <w:r w:rsidRPr="00F93F85">
        <w:rPr>
          <w:rFonts w:ascii="Times New Roman" w:hAnsi="Times New Roman" w:cs="Times New Roman"/>
          <w:sz w:val="24"/>
          <w:szCs w:val="24"/>
        </w:rPr>
        <w:t>where safer-sex education is offered. Coastal Carolina campus</w:t>
      </w:r>
      <w:r w:rsidR="001605FD" w:rsidRPr="00F93F85">
        <w:rPr>
          <w:rFonts w:ascii="Times New Roman" w:hAnsi="Times New Roman" w:cs="Times New Roman"/>
          <w:sz w:val="24"/>
          <w:szCs w:val="24"/>
        </w:rPr>
        <w:t xml:space="preserve"> provides resources that enable the students to have real </w:t>
      </w:r>
      <w:r w:rsidR="00DE587A" w:rsidRPr="00F93F85">
        <w:rPr>
          <w:rFonts w:ascii="Times New Roman" w:hAnsi="Times New Roman" w:cs="Times New Roman"/>
          <w:sz w:val="24"/>
          <w:szCs w:val="24"/>
        </w:rPr>
        <w:t>access (</w:t>
      </w:r>
      <w:r w:rsidR="00DE587A" w:rsidRPr="00F93F85">
        <w:rPr>
          <w:rFonts w:ascii="Times New Roman" w:eastAsia="Times New Roman" w:hAnsi="Times New Roman" w:cs="Times New Roman"/>
          <w:sz w:val="24"/>
          <w:szCs w:val="24"/>
        </w:rPr>
        <w:t>Gedney et al., 2019)</w:t>
      </w:r>
      <w:r w:rsidR="00A71582">
        <w:rPr>
          <w:rFonts w:ascii="Times New Roman" w:eastAsia="Times New Roman" w:hAnsi="Times New Roman" w:cs="Times New Roman"/>
          <w:sz w:val="24"/>
          <w:szCs w:val="24"/>
        </w:rPr>
        <w:t>.</w:t>
      </w:r>
      <w:r w:rsidR="001605FD" w:rsidRPr="00F93F85">
        <w:rPr>
          <w:rFonts w:ascii="Times New Roman" w:hAnsi="Times New Roman" w:cs="Times New Roman"/>
          <w:sz w:val="24"/>
          <w:szCs w:val="24"/>
        </w:rPr>
        <w:t xml:space="preserve"> For </w:t>
      </w:r>
      <w:r w:rsidR="00A71582">
        <w:rPr>
          <w:rFonts w:ascii="Times New Roman" w:hAnsi="Times New Roman" w:cs="Times New Roman"/>
          <w:sz w:val="24"/>
          <w:szCs w:val="24"/>
        </w:rPr>
        <w:t>instance,</w:t>
      </w:r>
      <w:r w:rsidR="001605FD" w:rsidRPr="00F93F85">
        <w:rPr>
          <w:rFonts w:ascii="Times New Roman" w:hAnsi="Times New Roman" w:cs="Times New Roman"/>
          <w:sz w:val="24"/>
          <w:szCs w:val="24"/>
        </w:rPr>
        <w:t xml:space="preserve"> resource person </w:t>
      </w:r>
      <w:r w:rsidR="000770C0" w:rsidRPr="00F93F85">
        <w:rPr>
          <w:rFonts w:ascii="Times New Roman" w:hAnsi="Times New Roman" w:cs="Times New Roman"/>
          <w:sz w:val="24"/>
          <w:szCs w:val="24"/>
        </w:rPr>
        <w:t>can be</w:t>
      </w:r>
      <w:r w:rsidR="001605FD" w:rsidRPr="00F93F85">
        <w:rPr>
          <w:rFonts w:ascii="Times New Roman" w:hAnsi="Times New Roman" w:cs="Times New Roman"/>
          <w:sz w:val="24"/>
          <w:szCs w:val="24"/>
        </w:rPr>
        <w:t xml:space="preserve"> contacted to enlighten the students on the dangers of unsafe sex at such tender age. Also, billboards and notices are enacted at strategic positions directing students on accessing such protective gadgets like condoms, which is readily available in the school health center.</w:t>
      </w:r>
      <w:r w:rsidR="000C21BC" w:rsidRPr="00F93F85">
        <w:rPr>
          <w:rFonts w:ascii="Times New Roman" w:hAnsi="Times New Roman" w:cs="Times New Roman"/>
          <w:sz w:val="24"/>
          <w:szCs w:val="24"/>
        </w:rPr>
        <w:t xml:space="preserve"> Students are therefore liable to freely use the condoms for their safety.</w:t>
      </w:r>
      <w:r w:rsidR="001605FD" w:rsidRPr="00F93F85">
        <w:rPr>
          <w:rFonts w:ascii="Times New Roman" w:hAnsi="Times New Roman" w:cs="Times New Roman"/>
          <w:sz w:val="24"/>
          <w:szCs w:val="24"/>
        </w:rPr>
        <w:t xml:space="preserve"> </w:t>
      </w:r>
      <w:r w:rsidR="000C21BC" w:rsidRPr="00F93F85">
        <w:rPr>
          <w:rFonts w:ascii="Times New Roman" w:hAnsi="Times New Roman" w:cs="Times New Roman"/>
          <w:sz w:val="24"/>
          <w:szCs w:val="24"/>
        </w:rPr>
        <w:t>Moreover,</w:t>
      </w:r>
      <w:r w:rsidR="001605FD" w:rsidRPr="00F93F85">
        <w:rPr>
          <w:rFonts w:ascii="Times New Roman" w:hAnsi="Times New Roman" w:cs="Times New Roman"/>
          <w:sz w:val="24"/>
          <w:szCs w:val="24"/>
        </w:rPr>
        <w:t xml:space="preserve"> </w:t>
      </w:r>
      <w:r w:rsidR="000C21BC" w:rsidRPr="00F93F85">
        <w:rPr>
          <w:rFonts w:ascii="Times New Roman" w:hAnsi="Times New Roman" w:cs="Times New Roman"/>
          <w:sz w:val="24"/>
          <w:szCs w:val="24"/>
        </w:rPr>
        <w:t>t</w:t>
      </w:r>
      <w:r w:rsidR="001605FD" w:rsidRPr="00F93F85">
        <w:rPr>
          <w:rFonts w:ascii="Times New Roman" w:hAnsi="Times New Roman" w:cs="Times New Roman"/>
          <w:sz w:val="24"/>
          <w:szCs w:val="24"/>
        </w:rPr>
        <w:t>he notices enlighten the students on the importance of HIV/STD testing. Most importantly, the campus has an established online site with elaborate details on the gradual steps for safe-sex.</w:t>
      </w:r>
      <w:r w:rsidR="000C21BC" w:rsidRPr="00F93F85">
        <w:rPr>
          <w:rFonts w:ascii="Times New Roman" w:hAnsi="Times New Roman" w:cs="Times New Roman"/>
          <w:sz w:val="24"/>
          <w:szCs w:val="24"/>
        </w:rPr>
        <w:t xml:space="preserve"> The school-based health centers </w:t>
      </w:r>
      <w:r w:rsidR="002530DA" w:rsidRPr="00F93F85">
        <w:rPr>
          <w:rFonts w:ascii="Times New Roman" w:hAnsi="Times New Roman" w:cs="Times New Roman"/>
          <w:sz w:val="24"/>
          <w:szCs w:val="24"/>
        </w:rPr>
        <w:t>help</w:t>
      </w:r>
      <w:r w:rsidR="000C21BC" w:rsidRPr="00F93F85">
        <w:rPr>
          <w:rFonts w:ascii="Times New Roman" w:hAnsi="Times New Roman" w:cs="Times New Roman"/>
          <w:sz w:val="24"/>
          <w:szCs w:val="24"/>
        </w:rPr>
        <w:t xml:space="preserve"> </w:t>
      </w:r>
      <w:r w:rsidR="002530DA" w:rsidRPr="00F93F85">
        <w:rPr>
          <w:rFonts w:ascii="Times New Roman" w:hAnsi="Times New Roman" w:cs="Times New Roman"/>
          <w:sz w:val="24"/>
          <w:szCs w:val="24"/>
        </w:rPr>
        <w:t>students</w:t>
      </w:r>
      <w:r w:rsidR="000C21BC" w:rsidRPr="00F93F85">
        <w:rPr>
          <w:rFonts w:ascii="Times New Roman" w:hAnsi="Times New Roman" w:cs="Times New Roman"/>
          <w:sz w:val="24"/>
          <w:szCs w:val="24"/>
        </w:rPr>
        <w:t xml:space="preserve"> solve the pertinent issues on </w:t>
      </w:r>
      <w:r w:rsidR="002530DA" w:rsidRPr="00F93F85">
        <w:rPr>
          <w:rFonts w:ascii="Times New Roman" w:hAnsi="Times New Roman" w:cs="Times New Roman"/>
          <w:sz w:val="24"/>
          <w:szCs w:val="24"/>
        </w:rPr>
        <w:t>sexual health. Again, the experts in such health centers in collaboration with other healthcare organizations readily attend to the student’s questions.</w:t>
      </w:r>
    </w:p>
    <w:p w:rsidR="002530DA" w:rsidRPr="00F93F85" w:rsidRDefault="00407C2A" w:rsidP="00F93F85">
      <w:pPr>
        <w:spacing w:after="0" w:line="480" w:lineRule="auto"/>
        <w:ind w:firstLine="720"/>
        <w:rPr>
          <w:rFonts w:ascii="Times New Roman" w:hAnsi="Times New Roman" w:cs="Times New Roman"/>
          <w:sz w:val="24"/>
          <w:szCs w:val="24"/>
        </w:rPr>
      </w:pPr>
      <w:r w:rsidRPr="00F93F85">
        <w:rPr>
          <w:rFonts w:ascii="Times New Roman" w:hAnsi="Times New Roman" w:cs="Times New Roman"/>
          <w:sz w:val="24"/>
          <w:szCs w:val="24"/>
        </w:rPr>
        <w:lastRenderedPageBreak/>
        <w:t>On the campus, students are provided with inclusive information on healthy behaviors concerning their biological processes. They are taken through a robust process on real-life skills on how to go about peer pressure</w:t>
      </w:r>
      <w:r w:rsidR="00954DB6" w:rsidRPr="00F93F85">
        <w:rPr>
          <w:rFonts w:ascii="Times New Roman" w:hAnsi="Times New Roman" w:cs="Times New Roman"/>
          <w:sz w:val="24"/>
          <w:szCs w:val="24"/>
        </w:rPr>
        <w:t xml:space="preserve">, safe negotiations for safer choices. The language should thus be thoughtful owing to the different gender: transgender due to bisexuals and gays. Most importantly, the campus normally conducts an outreach program characterized by inclusive content, activities, and language to sensitize the lesbian, gay, bisexual, and transgender </w:t>
      </w:r>
      <w:r w:rsidR="00DE587A" w:rsidRPr="00F93F85">
        <w:rPr>
          <w:rFonts w:ascii="Times New Roman" w:hAnsi="Times New Roman" w:cs="Times New Roman"/>
          <w:sz w:val="24"/>
          <w:szCs w:val="24"/>
        </w:rPr>
        <w:t>issues (</w:t>
      </w:r>
      <w:r w:rsidR="00DE587A" w:rsidRPr="00F93F85">
        <w:rPr>
          <w:rFonts w:ascii="Times New Roman" w:eastAsia="Times New Roman" w:hAnsi="Times New Roman" w:cs="Times New Roman"/>
          <w:sz w:val="24"/>
          <w:szCs w:val="24"/>
        </w:rPr>
        <w:t>Gedney et al., 2019).</w:t>
      </w:r>
      <w:r w:rsidR="00954DB6" w:rsidRPr="00F93F85">
        <w:rPr>
          <w:rFonts w:ascii="Times New Roman" w:hAnsi="Times New Roman" w:cs="Times New Roman"/>
          <w:sz w:val="24"/>
          <w:szCs w:val="24"/>
        </w:rPr>
        <w:t xml:space="preserve"> Socially, saf</w:t>
      </w:r>
      <w:r w:rsidR="00894DF1" w:rsidRPr="00F93F85">
        <w:rPr>
          <w:rFonts w:ascii="Times New Roman" w:hAnsi="Times New Roman" w:cs="Times New Roman"/>
          <w:sz w:val="24"/>
          <w:szCs w:val="24"/>
        </w:rPr>
        <w:t>e-sex education is imperative self-efficacy on safe sex and embracing a positive HIV/AIDS perception.</w:t>
      </w:r>
      <w:r w:rsidR="00954DB6" w:rsidRPr="00F93F85">
        <w:rPr>
          <w:rFonts w:ascii="Times New Roman" w:hAnsi="Times New Roman" w:cs="Times New Roman"/>
          <w:sz w:val="24"/>
          <w:szCs w:val="24"/>
        </w:rPr>
        <w:t xml:space="preserve"> </w:t>
      </w:r>
    </w:p>
    <w:p w:rsidR="00894DF1" w:rsidRPr="00F93F85" w:rsidRDefault="00407C2A" w:rsidP="00F93F85">
      <w:pPr>
        <w:spacing w:after="0" w:line="480" w:lineRule="auto"/>
        <w:ind w:firstLine="720"/>
        <w:rPr>
          <w:rFonts w:ascii="Times New Roman" w:hAnsi="Times New Roman" w:cs="Times New Roman"/>
          <w:sz w:val="24"/>
          <w:szCs w:val="24"/>
        </w:rPr>
      </w:pPr>
      <w:r w:rsidRPr="00F93F85">
        <w:rPr>
          <w:rFonts w:ascii="Times New Roman" w:hAnsi="Times New Roman" w:cs="Times New Roman"/>
          <w:sz w:val="24"/>
          <w:szCs w:val="24"/>
        </w:rPr>
        <w:t xml:space="preserve">Bars and clubs are another avenue where the youths can meet their colleagues and hook up with </w:t>
      </w:r>
      <w:r w:rsidR="00DE587A" w:rsidRPr="00F93F85">
        <w:rPr>
          <w:rFonts w:ascii="Times New Roman" w:hAnsi="Times New Roman" w:cs="Times New Roman"/>
          <w:sz w:val="24"/>
          <w:szCs w:val="24"/>
        </w:rPr>
        <w:t>them (Fan et al., 2014</w:t>
      </w:r>
      <w:r w:rsidRPr="00F93F85">
        <w:rPr>
          <w:rFonts w:ascii="Times New Roman" w:hAnsi="Times New Roman" w:cs="Times New Roman"/>
          <w:sz w:val="24"/>
          <w:szCs w:val="24"/>
        </w:rPr>
        <w:t>. In</w:t>
      </w:r>
      <w:r w:rsidR="00520B9D" w:rsidRPr="00F93F85">
        <w:rPr>
          <w:rFonts w:ascii="Times New Roman" w:hAnsi="Times New Roman" w:cs="Times New Roman"/>
          <w:sz w:val="24"/>
          <w:szCs w:val="24"/>
        </w:rPr>
        <w:t xml:space="preserve"> one of the clubs I visited, I realized that there w</w:t>
      </w:r>
      <w:r w:rsidRPr="00F93F85">
        <w:rPr>
          <w:rFonts w:ascii="Times New Roman" w:hAnsi="Times New Roman" w:cs="Times New Roman"/>
          <w:sz w:val="24"/>
          <w:szCs w:val="24"/>
        </w:rPr>
        <w:t xml:space="preserve">as encrypted information warning the youths on the dangers of unsafe sexual practices. The </w:t>
      </w:r>
      <w:r w:rsidR="00520B9D" w:rsidRPr="00F93F85">
        <w:rPr>
          <w:rFonts w:ascii="Times New Roman" w:hAnsi="Times New Roman" w:cs="Times New Roman"/>
          <w:sz w:val="24"/>
          <w:szCs w:val="24"/>
        </w:rPr>
        <w:t>information was</w:t>
      </w:r>
      <w:r w:rsidRPr="00F93F85">
        <w:rPr>
          <w:rFonts w:ascii="Times New Roman" w:hAnsi="Times New Roman" w:cs="Times New Roman"/>
          <w:sz w:val="24"/>
          <w:szCs w:val="24"/>
        </w:rPr>
        <w:t xml:space="preserve"> epitomized by the availability of condoms </w:t>
      </w:r>
      <w:r w:rsidR="00520B9D" w:rsidRPr="00F93F85">
        <w:rPr>
          <w:rFonts w:ascii="Times New Roman" w:hAnsi="Times New Roman" w:cs="Times New Roman"/>
          <w:sz w:val="24"/>
          <w:szCs w:val="24"/>
        </w:rPr>
        <w:t>that were at the disposal in all the</w:t>
      </w:r>
      <w:r w:rsidR="00485CAA" w:rsidRPr="00F93F85">
        <w:rPr>
          <w:rFonts w:ascii="Times New Roman" w:hAnsi="Times New Roman" w:cs="Times New Roman"/>
          <w:sz w:val="24"/>
          <w:szCs w:val="24"/>
        </w:rPr>
        <w:t xml:space="preserve"> toilet’s</w:t>
      </w:r>
      <w:r w:rsidR="00520B9D" w:rsidRPr="00F93F85">
        <w:rPr>
          <w:rFonts w:ascii="Times New Roman" w:hAnsi="Times New Roman" w:cs="Times New Roman"/>
          <w:sz w:val="24"/>
          <w:szCs w:val="24"/>
        </w:rPr>
        <w:t xml:space="preserve"> entry points.</w:t>
      </w:r>
      <w:r w:rsidRPr="00F93F85">
        <w:rPr>
          <w:rFonts w:ascii="Times New Roman" w:hAnsi="Times New Roman" w:cs="Times New Roman"/>
          <w:sz w:val="24"/>
          <w:szCs w:val="24"/>
        </w:rPr>
        <w:t xml:space="preserve"> </w:t>
      </w:r>
      <w:r w:rsidR="00520B9D" w:rsidRPr="00F93F85">
        <w:rPr>
          <w:rFonts w:ascii="Times New Roman" w:hAnsi="Times New Roman" w:cs="Times New Roman"/>
          <w:sz w:val="24"/>
          <w:szCs w:val="24"/>
        </w:rPr>
        <w:t xml:space="preserve"> However, safer sex information was gender-biased as most drawings depicted the feminine attributes like pregnancy and abortions. Also, the feminine gender was sidelined in terms of condoms distribution. </w:t>
      </w:r>
    </w:p>
    <w:p w:rsidR="00520B9D" w:rsidRPr="00F93F85" w:rsidRDefault="00407C2A" w:rsidP="00F93F85">
      <w:pPr>
        <w:spacing w:after="0" w:line="480" w:lineRule="auto"/>
        <w:ind w:firstLine="720"/>
        <w:rPr>
          <w:rFonts w:ascii="Times New Roman" w:hAnsi="Times New Roman" w:cs="Times New Roman"/>
          <w:sz w:val="24"/>
          <w:szCs w:val="24"/>
        </w:rPr>
      </w:pPr>
      <w:r w:rsidRPr="00F93F85">
        <w:rPr>
          <w:rFonts w:ascii="Times New Roman" w:hAnsi="Times New Roman" w:cs="Times New Roman"/>
          <w:sz w:val="24"/>
          <w:szCs w:val="24"/>
        </w:rPr>
        <w:t>Through an interview with the pub owner, I realized that the safe-sex information had been encrypted in the facility following a series of HIV/AIDS infections within the facility. Also, the information was after most worke</w:t>
      </w:r>
      <w:r w:rsidR="00485CAA" w:rsidRPr="00F93F85">
        <w:rPr>
          <w:rFonts w:ascii="Times New Roman" w:hAnsi="Times New Roman" w:cs="Times New Roman"/>
          <w:sz w:val="24"/>
          <w:szCs w:val="24"/>
        </w:rPr>
        <w:t>rs reportedly</w:t>
      </w:r>
      <w:r w:rsidRPr="00F93F85">
        <w:rPr>
          <w:rFonts w:ascii="Times New Roman" w:hAnsi="Times New Roman" w:cs="Times New Roman"/>
          <w:sz w:val="24"/>
          <w:szCs w:val="24"/>
        </w:rPr>
        <w:t xml:space="preserve"> confirmed with STIs</w:t>
      </w:r>
      <w:r w:rsidR="00485CAA" w:rsidRPr="00F93F85">
        <w:rPr>
          <w:rFonts w:ascii="Times New Roman" w:hAnsi="Times New Roman" w:cs="Times New Roman"/>
          <w:sz w:val="24"/>
          <w:szCs w:val="24"/>
        </w:rPr>
        <w:t>. Similarly, the manger affirmed on the avail of some female condoms to help curb the ignorance behaviors of men who could not use the male condoms accordingly leading to the spread of the virus.</w:t>
      </w:r>
    </w:p>
    <w:p w:rsidR="00485CAA" w:rsidRPr="00F93F85" w:rsidRDefault="00407C2A" w:rsidP="00F93F85">
      <w:pPr>
        <w:spacing w:after="0" w:line="480" w:lineRule="auto"/>
        <w:ind w:firstLine="720"/>
        <w:rPr>
          <w:rFonts w:ascii="Times New Roman" w:hAnsi="Times New Roman" w:cs="Times New Roman"/>
          <w:sz w:val="24"/>
          <w:szCs w:val="24"/>
        </w:rPr>
      </w:pPr>
      <w:r w:rsidRPr="00F93F85">
        <w:rPr>
          <w:rFonts w:ascii="Times New Roman" w:hAnsi="Times New Roman" w:cs="Times New Roman"/>
          <w:sz w:val="24"/>
          <w:szCs w:val="24"/>
        </w:rPr>
        <w:t xml:space="preserve">Ignorance and carelessness are a great hindrance to the availability of HIV transmission warnings, information on safe sex, and availability of condoms in clubs. Club owners tend to </w:t>
      </w:r>
      <w:r w:rsidRPr="00F93F85">
        <w:rPr>
          <w:rFonts w:ascii="Times New Roman" w:hAnsi="Times New Roman" w:cs="Times New Roman"/>
          <w:sz w:val="24"/>
          <w:szCs w:val="24"/>
        </w:rPr>
        <w:lastRenderedPageBreak/>
        <w:t>assume the safety of their customers. As a result, the customers become reckless after being in the unconscious state due to the influence of drugs thus indulging in unsafe sex practices.</w:t>
      </w:r>
    </w:p>
    <w:p w:rsidR="00520B9D" w:rsidRPr="00F93F85" w:rsidRDefault="00407C2A" w:rsidP="00F93F85">
      <w:pPr>
        <w:spacing w:after="0" w:line="480" w:lineRule="auto"/>
        <w:ind w:firstLine="720"/>
        <w:rPr>
          <w:rFonts w:ascii="Times New Roman" w:hAnsi="Times New Roman" w:cs="Times New Roman"/>
          <w:sz w:val="24"/>
          <w:szCs w:val="24"/>
        </w:rPr>
      </w:pPr>
      <w:r w:rsidRPr="00F93F85">
        <w:rPr>
          <w:rFonts w:ascii="Times New Roman" w:hAnsi="Times New Roman" w:cs="Times New Roman"/>
          <w:sz w:val="24"/>
          <w:szCs w:val="24"/>
        </w:rPr>
        <w:t>Lastly, technological advancement has come up with various dating and hookup sites. Taking for instance Tinder as a hooking site,</w:t>
      </w:r>
      <w:r w:rsidR="00D65DAB" w:rsidRPr="00F93F85">
        <w:rPr>
          <w:rFonts w:ascii="Times New Roman" w:hAnsi="Times New Roman" w:cs="Times New Roman"/>
          <w:sz w:val="24"/>
          <w:szCs w:val="24"/>
        </w:rPr>
        <w:t xml:space="preserve"> youths hook up and eventually succumb due to lack of safe sex </w:t>
      </w:r>
      <w:r w:rsidR="00DE587A" w:rsidRPr="00F93F85">
        <w:rPr>
          <w:rFonts w:ascii="Times New Roman" w:hAnsi="Times New Roman" w:cs="Times New Roman"/>
          <w:sz w:val="24"/>
          <w:szCs w:val="24"/>
        </w:rPr>
        <w:t>information (Fan et al., 2014)</w:t>
      </w:r>
      <w:r w:rsidR="00D65DAB" w:rsidRPr="00F93F85">
        <w:rPr>
          <w:rFonts w:ascii="Times New Roman" w:hAnsi="Times New Roman" w:cs="Times New Roman"/>
          <w:sz w:val="24"/>
          <w:szCs w:val="24"/>
        </w:rPr>
        <w:t xml:space="preserve">. Having logged in into the Tinder website, I was impressed by the availability of safe sex tips on the user's app. There </w:t>
      </w:r>
      <w:r w:rsidR="00216DA1" w:rsidRPr="00F93F85">
        <w:rPr>
          <w:rFonts w:ascii="Times New Roman" w:hAnsi="Times New Roman" w:cs="Times New Roman"/>
          <w:sz w:val="24"/>
          <w:szCs w:val="24"/>
        </w:rPr>
        <w:t>were vast teachings</w:t>
      </w:r>
      <w:r w:rsidR="00D65DAB" w:rsidRPr="00F93F85">
        <w:rPr>
          <w:rFonts w:ascii="Times New Roman" w:hAnsi="Times New Roman" w:cs="Times New Roman"/>
          <w:sz w:val="24"/>
          <w:szCs w:val="24"/>
        </w:rPr>
        <w:t xml:space="preserve"> on prevention skills, realistic and logical framework on healthy relationships free from forced sex or coercion. The information was crucial to avail of sexuality insight to engage the LGBT.</w:t>
      </w:r>
      <w:r w:rsidR="008B760B" w:rsidRPr="00F93F85">
        <w:rPr>
          <w:rFonts w:ascii="Times New Roman" w:hAnsi="Times New Roman" w:cs="Times New Roman"/>
          <w:sz w:val="24"/>
          <w:szCs w:val="24"/>
        </w:rPr>
        <w:t xml:space="preserve"> Therefore, such sites must have safe sex information to sensitive the naïve youths who constantly visit such sites for hookups. </w:t>
      </w:r>
    </w:p>
    <w:p w:rsidR="008B760B" w:rsidRPr="00F93F85" w:rsidRDefault="00407C2A" w:rsidP="00F93F85">
      <w:pPr>
        <w:spacing w:after="0" w:line="480" w:lineRule="auto"/>
        <w:ind w:firstLine="720"/>
        <w:rPr>
          <w:rFonts w:ascii="Times New Roman" w:hAnsi="Times New Roman" w:cs="Times New Roman"/>
          <w:sz w:val="24"/>
          <w:szCs w:val="24"/>
        </w:rPr>
      </w:pPr>
      <w:r w:rsidRPr="00F93F85">
        <w:rPr>
          <w:rFonts w:ascii="Times New Roman" w:hAnsi="Times New Roman" w:cs="Times New Roman"/>
          <w:sz w:val="24"/>
          <w:szCs w:val="24"/>
        </w:rPr>
        <w:t>Step 2</w:t>
      </w:r>
    </w:p>
    <w:p w:rsidR="00BC3E2C" w:rsidRPr="00F93F85" w:rsidRDefault="00407C2A" w:rsidP="00F93F85">
      <w:pPr>
        <w:spacing w:after="0" w:line="480" w:lineRule="auto"/>
        <w:ind w:firstLine="720"/>
        <w:rPr>
          <w:rFonts w:ascii="Times New Roman" w:hAnsi="Times New Roman" w:cs="Times New Roman"/>
          <w:sz w:val="24"/>
          <w:szCs w:val="24"/>
        </w:rPr>
      </w:pPr>
      <w:r w:rsidRPr="00F93F85">
        <w:rPr>
          <w:rFonts w:ascii="Times New Roman" w:hAnsi="Times New Roman" w:cs="Times New Roman"/>
          <w:sz w:val="24"/>
          <w:szCs w:val="24"/>
        </w:rPr>
        <w:t xml:space="preserve">Following the information on HIV/AIDS infections from the aforementioned sites, it is prudent to put in place various recommendations to help boost the effectiveness and prevalence </w:t>
      </w:r>
      <w:r w:rsidR="00DE587A" w:rsidRPr="00F93F85">
        <w:rPr>
          <w:rFonts w:ascii="Times New Roman" w:hAnsi="Times New Roman" w:cs="Times New Roman"/>
          <w:sz w:val="24"/>
          <w:szCs w:val="24"/>
        </w:rPr>
        <w:t xml:space="preserve">of the virus. According to Fan et al., (2014), </w:t>
      </w:r>
      <w:r w:rsidRPr="00F93F85">
        <w:rPr>
          <w:rFonts w:ascii="Times New Roman" w:hAnsi="Times New Roman" w:cs="Times New Roman"/>
          <w:sz w:val="24"/>
          <w:szCs w:val="24"/>
        </w:rPr>
        <w:t>the reckless and indiscipline act of the youths has significantly contributed to the widespread of not only HIV/AIDS but also other sexually transmitted diseases. In that regard, it is therefore essential to have certain recommendations as follows.</w:t>
      </w:r>
    </w:p>
    <w:p w:rsidR="00BC3E2C" w:rsidRPr="00F93F85" w:rsidRDefault="00407C2A" w:rsidP="00F93F85">
      <w:pPr>
        <w:spacing w:after="0" w:line="480" w:lineRule="auto"/>
        <w:ind w:firstLine="720"/>
        <w:rPr>
          <w:rFonts w:ascii="Times New Roman" w:hAnsi="Times New Roman" w:cs="Times New Roman"/>
          <w:sz w:val="24"/>
          <w:szCs w:val="24"/>
        </w:rPr>
      </w:pPr>
      <w:r w:rsidRPr="00F93F85">
        <w:rPr>
          <w:rFonts w:ascii="Times New Roman" w:hAnsi="Times New Roman" w:cs="Times New Roman"/>
          <w:sz w:val="24"/>
          <w:szCs w:val="24"/>
        </w:rPr>
        <w:t>First, I would recommend</w:t>
      </w:r>
      <w:r w:rsidR="00A97996" w:rsidRPr="00F93F85">
        <w:rPr>
          <w:rFonts w:ascii="Times New Roman" w:hAnsi="Times New Roman" w:cs="Times New Roman"/>
          <w:sz w:val="24"/>
          <w:szCs w:val="24"/>
        </w:rPr>
        <w:t xml:space="preserve"> individual behavior change. This behavior change is mainly influenced by</w:t>
      </w:r>
      <w:r w:rsidRPr="00F93F85">
        <w:rPr>
          <w:rFonts w:ascii="Times New Roman" w:hAnsi="Times New Roman" w:cs="Times New Roman"/>
          <w:sz w:val="24"/>
          <w:szCs w:val="24"/>
        </w:rPr>
        <w:t xml:space="preserve"> improve</w:t>
      </w:r>
      <w:r w:rsidR="00A97996" w:rsidRPr="00F93F85">
        <w:rPr>
          <w:rFonts w:ascii="Times New Roman" w:hAnsi="Times New Roman" w:cs="Times New Roman"/>
          <w:sz w:val="24"/>
          <w:szCs w:val="24"/>
        </w:rPr>
        <w:t>d</w:t>
      </w:r>
      <w:r w:rsidRPr="00F93F85">
        <w:rPr>
          <w:rFonts w:ascii="Times New Roman" w:hAnsi="Times New Roman" w:cs="Times New Roman"/>
          <w:sz w:val="24"/>
          <w:szCs w:val="24"/>
        </w:rPr>
        <w:t xml:space="preserve"> negotiation and sexual communication skills for safe sexual practices. As realized in the above sites, a larger percentage of the young </w:t>
      </w:r>
      <w:bookmarkStart w:id="0" w:name="_GoBack"/>
      <w:bookmarkEnd w:id="0"/>
      <w:r w:rsidR="001F6DFD" w:rsidRPr="00F93F85">
        <w:rPr>
          <w:rFonts w:ascii="Times New Roman" w:hAnsi="Times New Roman" w:cs="Times New Roman"/>
          <w:sz w:val="24"/>
          <w:szCs w:val="24"/>
        </w:rPr>
        <w:t>generation indulges</w:t>
      </w:r>
      <w:r w:rsidRPr="00F93F85">
        <w:rPr>
          <w:rFonts w:ascii="Times New Roman" w:hAnsi="Times New Roman" w:cs="Times New Roman"/>
          <w:sz w:val="24"/>
          <w:szCs w:val="24"/>
        </w:rPr>
        <w:t xml:space="preserve"> in unsafe sex because of recklessness and ignorance. Therefore, with campuses, clubs, and other dating sites availing clear and simplified information on what constitutes safer sex, there will be a minimized rate of HIV infections and</w:t>
      </w:r>
      <w:r w:rsidR="00A97996" w:rsidRPr="00F93F85">
        <w:rPr>
          <w:rFonts w:ascii="Times New Roman" w:hAnsi="Times New Roman" w:cs="Times New Roman"/>
          <w:sz w:val="24"/>
          <w:szCs w:val="24"/>
        </w:rPr>
        <w:t xml:space="preserve"> other associated infections. The sites should bank heavily on such </w:t>
      </w:r>
      <w:r w:rsidR="00A97996" w:rsidRPr="00F93F85">
        <w:rPr>
          <w:rFonts w:ascii="Times New Roman" w:hAnsi="Times New Roman" w:cs="Times New Roman"/>
          <w:sz w:val="24"/>
          <w:szCs w:val="24"/>
        </w:rPr>
        <w:lastRenderedPageBreak/>
        <w:t xml:space="preserve">information.  Campuses should show the learners symptoms of those affected with such viruses as a warning measure. Clubs should also advise their clients on the right amount of substance consumption to prevent high-risk behaviors. </w:t>
      </w:r>
    </w:p>
    <w:p w:rsidR="009511CD" w:rsidRPr="00F93F85" w:rsidRDefault="00407C2A" w:rsidP="00F93F85">
      <w:pPr>
        <w:spacing w:after="0" w:line="480" w:lineRule="auto"/>
        <w:ind w:firstLine="720"/>
        <w:rPr>
          <w:rFonts w:ascii="Times New Roman" w:hAnsi="Times New Roman" w:cs="Times New Roman"/>
          <w:sz w:val="24"/>
          <w:szCs w:val="24"/>
        </w:rPr>
      </w:pPr>
      <w:r w:rsidRPr="00F93F85">
        <w:rPr>
          <w:rFonts w:ascii="Times New Roman" w:hAnsi="Times New Roman" w:cs="Times New Roman"/>
          <w:sz w:val="24"/>
          <w:szCs w:val="24"/>
        </w:rPr>
        <w:t>Secondly, I would recommend environmental and structural changes. For the campus and clubs,</w:t>
      </w:r>
      <w:r w:rsidR="002647F6" w:rsidRPr="00F93F85">
        <w:rPr>
          <w:rFonts w:ascii="Times New Roman" w:hAnsi="Times New Roman" w:cs="Times New Roman"/>
          <w:sz w:val="24"/>
          <w:szCs w:val="24"/>
        </w:rPr>
        <w:t xml:space="preserve"> I would urge the concerned persons to render condoms in large numbers and if possible make it freer to all. The </w:t>
      </w:r>
      <w:r w:rsidR="0034052D" w:rsidRPr="00F93F85">
        <w:rPr>
          <w:rFonts w:ascii="Times New Roman" w:hAnsi="Times New Roman" w:cs="Times New Roman"/>
          <w:sz w:val="24"/>
          <w:szCs w:val="24"/>
        </w:rPr>
        <w:t xml:space="preserve">availability should </w:t>
      </w:r>
      <w:r w:rsidR="002647F6" w:rsidRPr="00F93F85">
        <w:rPr>
          <w:rFonts w:ascii="Times New Roman" w:hAnsi="Times New Roman" w:cs="Times New Roman"/>
          <w:sz w:val="24"/>
          <w:szCs w:val="24"/>
        </w:rPr>
        <w:t>cut across men and women's condoms.</w:t>
      </w:r>
      <w:r w:rsidR="0034052D" w:rsidRPr="00F93F85">
        <w:rPr>
          <w:rFonts w:ascii="Times New Roman" w:hAnsi="Times New Roman" w:cs="Times New Roman"/>
          <w:sz w:val="24"/>
          <w:szCs w:val="24"/>
        </w:rPr>
        <w:t xml:space="preserve"> </w:t>
      </w:r>
      <w:proofErr w:type="gramStart"/>
      <w:r w:rsidR="0034052D" w:rsidRPr="00F93F85">
        <w:rPr>
          <w:rFonts w:ascii="Times New Roman" w:hAnsi="Times New Roman" w:cs="Times New Roman"/>
          <w:sz w:val="24"/>
          <w:szCs w:val="24"/>
        </w:rPr>
        <w:t>the</w:t>
      </w:r>
      <w:proofErr w:type="gramEnd"/>
      <w:r w:rsidR="0034052D" w:rsidRPr="00F93F85">
        <w:rPr>
          <w:rFonts w:ascii="Times New Roman" w:hAnsi="Times New Roman" w:cs="Times New Roman"/>
          <w:sz w:val="24"/>
          <w:szCs w:val="24"/>
        </w:rPr>
        <w:t xml:space="preserve"> youth should again be coached to develop a positive attitude on condom usage. Notwithstanding,</w:t>
      </w:r>
      <w:r w:rsidR="00DE587A" w:rsidRPr="00F93F85">
        <w:rPr>
          <w:rFonts w:ascii="Times New Roman" w:hAnsi="Times New Roman" w:cs="Times New Roman"/>
          <w:sz w:val="24"/>
          <w:szCs w:val="24"/>
        </w:rPr>
        <w:t xml:space="preserve"> Fan et al., (2014) propose that a positive</w:t>
      </w:r>
      <w:r w:rsidR="0034052D" w:rsidRPr="00F93F85">
        <w:rPr>
          <w:rFonts w:ascii="Times New Roman" w:hAnsi="Times New Roman" w:cs="Times New Roman"/>
          <w:sz w:val="24"/>
          <w:szCs w:val="24"/>
        </w:rPr>
        <w:t xml:space="preserve"> attitude</w:t>
      </w:r>
      <w:r w:rsidR="00DE587A" w:rsidRPr="00F93F85">
        <w:rPr>
          <w:rFonts w:ascii="Times New Roman" w:hAnsi="Times New Roman" w:cs="Times New Roman"/>
          <w:sz w:val="24"/>
          <w:szCs w:val="24"/>
        </w:rPr>
        <w:t xml:space="preserve"> </w:t>
      </w:r>
      <w:r w:rsidR="0034052D" w:rsidRPr="00F93F85">
        <w:rPr>
          <w:rFonts w:ascii="Times New Roman" w:hAnsi="Times New Roman" w:cs="Times New Roman"/>
          <w:sz w:val="24"/>
          <w:szCs w:val="24"/>
        </w:rPr>
        <w:t>build</w:t>
      </w:r>
      <w:r w:rsidR="00DE587A" w:rsidRPr="00F93F85">
        <w:rPr>
          <w:rFonts w:ascii="Times New Roman" w:hAnsi="Times New Roman" w:cs="Times New Roman"/>
          <w:sz w:val="24"/>
          <w:szCs w:val="24"/>
        </w:rPr>
        <w:t>s</w:t>
      </w:r>
      <w:r w:rsidR="0034052D" w:rsidRPr="00F93F85">
        <w:rPr>
          <w:rFonts w:ascii="Times New Roman" w:hAnsi="Times New Roman" w:cs="Times New Roman"/>
          <w:sz w:val="24"/>
          <w:szCs w:val="24"/>
        </w:rPr>
        <w:t xml:space="preserve"> confidence in the correct condom use.</w:t>
      </w:r>
      <w:r w:rsidR="002647F6" w:rsidRPr="00F93F85">
        <w:rPr>
          <w:rFonts w:ascii="Times New Roman" w:hAnsi="Times New Roman" w:cs="Times New Roman"/>
          <w:sz w:val="24"/>
          <w:szCs w:val="24"/>
        </w:rPr>
        <w:t xml:space="preserve"> Also, campuses should organize workshops to help change the men’s socia</w:t>
      </w:r>
      <w:r w:rsidR="003C5FE7" w:rsidRPr="00F93F85">
        <w:rPr>
          <w:rFonts w:ascii="Times New Roman" w:hAnsi="Times New Roman" w:cs="Times New Roman"/>
          <w:sz w:val="24"/>
          <w:szCs w:val="24"/>
        </w:rPr>
        <w:t>l acceptability of many partners. Again, the STI treatments should be made affordable and accessible. In that manner, the young youths will find it easy to gain more insight into the best policies on the treatment and prevention of such diseases.</w:t>
      </w:r>
    </w:p>
    <w:p w:rsidR="003C5FE7" w:rsidRPr="00F93F85" w:rsidRDefault="00407C2A" w:rsidP="00F93F85">
      <w:pPr>
        <w:spacing w:after="0" w:line="480" w:lineRule="auto"/>
        <w:ind w:firstLine="720"/>
        <w:rPr>
          <w:rFonts w:ascii="Times New Roman" w:hAnsi="Times New Roman" w:cs="Times New Roman"/>
          <w:sz w:val="24"/>
          <w:szCs w:val="24"/>
        </w:rPr>
      </w:pPr>
      <w:r w:rsidRPr="00F93F85">
        <w:rPr>
          <w:rFonts w:ascii="Times New Roman" w:hAnsi="Times New Roman" w:cs="Times New Roman"/>
          <w:sz w:val="24"/>
          <w:szCs w:val="24"/>
        </w:rPr>
        <w:t xml:space="preserve">The other recommendation is on gender-related goals. There should be improved access to educational facilities for both genders. </w:t>
      </w:r>
      <w:r w:rsidR="00AD30B4" w:rsidRPr="00F93F85">
        <w:rPr>
          <w:rFonts w:ascii="Times New Roman" w:hAnsi="Times New Roman" w:cs="Times New Roman"/>
          <w:sz w:val="24"/>
          <w:szCs w:val="24"/>
        </w:rPr>
        <w:t>There should never be any biased view and prejudices while sensitizing the youth on safe- sex education. This can be achieved by involving women groups in the implementations and design of safety interventions. The detrimental cultural practices with regards to women's status should be changed to enable women to feel socially accepted and air their views on the importance of safe sex among themselves. Societal stereotypes where women are treated as lesser gender should be discarded.</w:t>
      </w:r>
    </w:p>
    <w:p w:rsidR="00BC3E2C" w:rsidRPr="00F93F85" w:rsidRDefault="00407C2A" w:rsidP="00F93F85">
      <w:pPr>
        <w:spacing w:after="0" w:line="480" w:lineRule="auto"/>
        <w:ind w:firstLine="720"/>
        <w:rPr>
          <w:rFonts w:ascii="Times New Roman" w:hAnsi="Times New Roman" w:cs="Times New Roman"/>
          <w:sz w:val="24"/>
          <w:szCs w:val="24"/>
        </w:rPr>
      </w:pPr>
      <w:r w:rsidRPr="00F93F85">
        <w:rPr>
          <w:rFonts w:ascii="Times New Roman" w:hAnsi="Times New Roman" w:cs="Times New Roman"/>
          <w:sz w:val="24"/>
          <w:szCs w:val="24"/>
        </w:rPr>
        <w:t>Further,</w:t>
      </w:r>
      <w:r w:rsidRPr="00F93F85">
        <w:rPr>
          <w:rFonts w:ascii="Times New Roman" w:eastAsia="Times New Roman" w:hAnsi="Times New Roman" w:cs="Times New Roman"/>
          <w:sz w:val="24"/>
          <w:szCs w:val="24"/>
        </w:rPr>
        <w:t xml:space="preserve"> Wurtele &amp; Kenny (2016</w:t>
      </w:r>
      <w:proofErr w:type="gramStart"/>
      <w:r w:rsidRPr="00F93F85">
        <w:rPr>
          <w:rFonts w:ascii="Times New Roman" w:eastAsia="Times New Roman" w:hAnsi="Times New Roman" w:cs="Times New Roman"/>
          <w:sz w:val="24"/>
          <w:szCs w:val="24"/>
        </w:rPr>
        <w:t>),</w:t>
      </w:r>
      <w:proofErr w:type="gramEnd"/>
      <w:r w:rsidRPr="00F93F85">
        <w:rPr>
          <w:rFonts w:ascii="Times New Roman" w:eastAsia="Times New Roman" w:hAnsi="Times New Roman" w:cs="Times New Roman"/>
          <w:sz w:val="24"/>
          <w:szCs w:val="24"/>
        </w:rPr>
        <w:t xml:space="preserve"> suggests the</w:t>
      </w:r>
      <w:r w:rsidRPr="00F93F85">
        <w:rPr>
          <w:rFonts w:ascii="Times New Roman" w:hAnsi="Times New Roman" w:cs="Times New Roman"/>
          <w:sz w:val="24"/>
          <w:szCs w:val="24"/>
        </w:rPr>
        <w:t xml:space="preserve"> need</w:t>
      </w:r>
      <w:r w:rsidR="00630409" w:rsidRPr="00F93F85">
        <w:rPr>
          <w:rFonts w:ascii="Times New Roman" w:hAnsi="Times New Roman" w:cs="Times New Roman"/>
          <w:sz w:val="24"/>
          <w:szCs w:val="24"/>
        </w:rPr>
        <w:t xml:space="preserve"> for the development of new technological approaches to sensitize people on the importance of safe-sex. Taking, for instance, higher learning institutions: campuses should organize teleconferencing seminars that not only enlighten the youths in a single campus but across the globe. Similarly, clubs should have well-</w:t>
      </w:r>
      <w:r w:rsidR="00630409" w:rsidRPr="00F93F85">
        <w:rPr>
          <w:rFonts w:ascii="Times New Roman" w:hAnsi="Times New Roman" w:cs="Times New Roman"/>
          <w:sz w:val="24"/>
          <w:szCs w:val="24"/>
        </w:rPr>
        <w:lastRenderedPageBreak/>
        <w:t>networked screens located at strategic positions warning their clients on the dangers associated with unsafe sexual practices</w:t>
      </w:r>
      <w:r w:rsidR="00DE587A" w:rsidRPr="00F93F85">
        <w:rPr>
          <w:rFonts w:ascii="Times New Roman" w:hAnsi="Times New Roman" w:cs="Times New Roman"/>
          <w:sz w:val="24"/>
          <w:szCs w:val="24"/>
        </w:rPr>
        <w:t>.</w:t>
      </w:r>
    </w:p>
    <w:p w:rsidR="00630409" w:rsidRPr="00F93F85" w:rsidRDefault="00407C2A" w:rsidP="00F93F85">
      <w:pPr>
        <w:spacing w:after="0" w:line="480" w:lineRule="auto"/>
        <w:ind w:firstLine="720"/>
        <w:rPr>
          <w:rFonts w:ascii="Times New Roman" w:hAnsi="Times New Roman" w:cs="Times New Roman"/>
          <w:sz w:val="24"/>
          <w:szCs w:val="24"/>
        </w:rPr>
      </w:pPr>
      <w:r w:rsidRPr="00F93F85">
        <w:rPr>
          <w:rFonts w:ascii="Times New Roman" w:hAnsi="Times New Roman" w:cs="Times New Roman"/>
          <w:sz w:val="24"/>
          <w:szCs w:val="24"/>
        </w:rPr>
        <w:t xml:space="preserve">Finally, lecturers, tutors, and other health experts should take the sole foster parental role and openly discuss with the young youths on sex topics. </w:t>
      </w:r>
      <w:r w:rsidR="00327D65" w:rsidRPr="00F93F85">
        <w:rPr>
          <w:rFonts w:ascii="Times New Roman" w:hAnsi="Times New Roman" w:cs="Times New Roman"/>
          <w:sz w:val="24"/>
          <w:szCs w:val="24"/>
        </w:rPr>
        <w:t>According to Fan et al., (2014), y</w:t>
      </w:r>
      <w:r w:rsidRPr="00F93F85">
        <w:rPr>
          <w:rFonts w:ascii="Times New Roman" w:hAnsi="Times New Roman" w:cs="Times New Roman"/>
          <w:sz w:val="24"/>
          <w:szCs w:val="24"/>
        </w:rPr>
        <w:t>ouths always are considered naïve and tend to have poor skills to negotiate with adults on sex issues. This renders the youth to purely rely on peers for sex information. The outcome is therefore quite detrimental to their lives. The adults should thus openly offer guidance and give</w:t>
      </w:r>
      <w:r w:rsidR="00123871" w:rsidRPr="00F93F85">
        <w:rPr>
          <w:rFonts w:ascii="Times New Roman" w:hAnsi="Times New Roman" w:cs="Times New Roman"/>
          <w:sz w:val="24"/>
          <w:szCs w:val="24"/>
        </w:rPr>
        <w:t xml:space="preserve"> the youth</w:t>
      </w:r>
      <w:r w:rsidRPr="00F93F85">
        <w:rPr>
          <w:rFonts w:ascii="Times New Roman" w:hAnsi="Times New Roman" w:cs="Times New Roman"/>
          <w:sz w:val="24"/>
          <w:szCs w:val="24"/>
        </w:rPr>
        <w:t xml:space="preserve"> </w:t>
      </w:r>
      <w:r w:rsidR="00123871" w:rsidRPr="00F93F85">
        <w:rPr>
          <w:rFonts w:ascii="Times New Roman" w:hAnsi="Times New Roman" w:cs="Times New Roman"/>
          <w:sz w:val="24"/>
          <w:szCs w:val="24"/>
        </w:rPr>
        <w:t>relevant information on sex education.</w:t>
      </w:r>
    </w:p>
    <w:p w:rsidR="00123871" w:rsidRPr="00F93F85" w:rsidRDefault="00407C2A" w:rsidP="00F93F85">
      <w:pPr>
        <w:spacing w:after="0" w:line="480" w:lineRule="auto"/>
        <w:ind w:firstLine="720"/>
        <w:rPr>
          <w:rFonts w:ascii="Times New Roman" w:hAnsi="Times New Roman" w:cs="Times New Roman"/>
          <w:sz w:val="24"/>
          <w:szCs w:val="24"/>
        </w:rPr>
      </w:pPr>
      <w:r w:rsidRPr="00F93F85">
        <w:rPr>
          <w:rFonts w:ascii="Times New Roman" w:hAnsi="Times New Roman" w:cs="Times New Roman"/>
          <w:sz w:val="24"/>
          <w:szCs w:val="24"/>
        </w:rPr>
        <w:t>To wrap it all, sexual educa</w:t>
      </w:r>
      <w:r w:rsidR="00563FA9" w:rsidRPr="00F93F85">
        <w:rPr>
          <w:rFonts w:ascii="Times New Roman" w:hAnsi="Times New Roman" w:cs="Times New Roman"/>
          <w:sz w:val="24"/>
          <w:szCs w:val="24"/>
        </w:rPr>
        <w:t>tion among the youths is key. Educating the youths especially before they become sexually active may help save many lives. The current world is characterized by many deadly pandemics that have rendered many youths lifeless due to ignorance. With the use of higher learning institutions, social sites, and even public social gathering places, youths can be sensitized on safe sexual practices. Such safe sexual practices like having non-penetrative sex and the use of condoms have significantly helped curb the widespread of sexually transmitted diseases and HIV/AIDS.</w:t>
      </w:r>
    </w:p>
    <w:p w:rsidR="00EB3C59" w:rsidRPr="00F93F85" w:rsidRDefault="00407C2A" w:rsidP="00F93F85">
      <w:pPr>
        <w:spacing w:after="0" w:line="480" w:lineRule="auto"/>
        <w:ind w:firstLine="720"/>
        <w:rPr>
          <w:rFonts w:ascii="Times New Roman" w:hAnsi="Times New Roman" w:cs="Times New Roman"/>
          <w:sz w:val="24"/>
          <w:szCs w:val="24"/>
        </w:rPr>
      </w:pPr>
      <w:r w:rsidRPr="00F93F85">
        <w:rPr>
          <w:rFonts w:ascii="Times New Roman" w:hAnsi="Times New Roman" w:cs="Times New Roman"/>
          <w:sz w:val="24"/>
          <w:szCs w:val="24"/>
        </w:rPr>
        <w:t>Moreover, it is of great concern to the social practices which conflict with these preventive measures. As a fact, youths in their adolescence stage experiences hormonal change which renders them reckless in their behaviors. In that regard, it will be essential to defy certain social and religious construct to protect their lives. Considerable dialogue among teachers, parents, politicians, religious leaders, and public health officials should prevail to provide persuasive messages to the young generation on the best way forward in their critical stage.</w:t>
      </w:r>
    </w:p>
    <w:p w:rsidR="000770C0" w:rsidRPr="00F93F85" w:rsidRDefault="00407C2A" w:rsidP="00F93F85">
      <w:pPr>
        <w:spacing w:after="0" w:line="480" w:lineRule="auto"/>
        <w:ind w:firstLine="720"/>
        <w:rPr>
          <w:rFonts w:ascii="Times New Roman" w:hAnsi="Times New Roman" w:cs="Times New Roman"/>
          <w:sz w:val="24"/>
          <w:szCs w:val="24"/>
        </w:rPr>
      </w:pPr>
      <w:r w:rsidRPr="00F93F85">
        <w:rPr>
          <w:rFonts w:ascii="Times New Roman" w:hAnsi="Times New Roman" w:cs="Times New Roman"/>
          <w:sz w:val="24"/>
          <w:szCs w:val="24"/>
        </w:rPr>
        <w:t xml:space="preserve">Also, the governments and other institutions should be at the frontline and provide effective income-generating activities. Such </w:t>
      </w:r>
      <w:r w:rsidR="00204792" w:rsidRPr="00F93F85">
        <w:rPr>
          <w:rFonts w:ascii="Times New Roman" w:hAnsi="Times New Roman" w:cs="Times New Roman"/>
          <w:sz w:val="24"/>
          <w:szCs w:val="24"/>
        </w:rPr>
        <w:t xml:space="preserve">activities will engage the youths and hence deter </w:t>
      </w:r>
      <w:r w:rsidR="00204792" w:rsidRPr="00F93F85">
        <w:rPr>
          <w:rFonts w:ascii="Times New Roman" w:hAnsi="Times New Roman" w:cs="Times New Roman"/>
          <w:sz w:val="24"/>
          <w:szCs w:val="24"/>
        </w:rPr>
        <w:lastRenderedPageBreak/>
        <w:t>them from indulging in risky behavior practices. Ideally, youths are considered a heterogeneous group that requires multifaceted strategies in the intervention and achievement of a desirable outcome. As a result, various targeted platforms: schools, media clinics, and other informal media of communication should convey explicit information to sensitize the youths in an attempt to prevent the spread of HIV/AIDS among other sexually transmitted diseases.</w:t>
      </w:r>
    </w:p>
    <w:p w:rsidR="000770C0" w:rsidRPr="00F93F85" w:rsidRDefault="00407C2A" w:rsidP="00F93F85">
      <w:pPr>
        <w:tabs>
          <w:tab w:val="left" w:pos="5775"/>
        </w:tabs>
        <w:spacing w:after="0" w:line="480" w:lineRule="auto"/>
        <w:rPr>
          <w:rFonts w:ascii="Times New Roman" w:hAnsi="Times New Roman" w:cs="Times New Roman"/>
          <w:sz w:val="24"/>
          <w:szCs w:val="24"/>
        </w:rPr>
      </w:pPr>
      <w:r w:rsidRPr="00F93F85">
        <w:rPr>
          <w:rFonts w:ascii="Times New Roman" w:hAnsi="Times New Roman" w:cs="Times New Roman"/>
          <w:sz w:val="24"/>
          <w:szCs w:val="24"/>
        </w:rPr>
        <w:tab/>
      </w:r>
    </w:p>
    <w:p w:rsidR="009D0DC2" w:rsidRPr="00F93F85" w:rsidRDefault="009D0DC2" w:rsidP="00F93F85">
      <w:pPr>
        <w:spacing w:after="0" w:line="480" w:lineRule="auto"/>
        <w:ind w:left="720" w:hanging="720"/>
        <w:jc w:val="center"/>
        <w:rPr>
          <w:rFonts w:ascii="Times New Roman" w:hAnsi="Times New Roman" w:cs="Times New Roman"/>
          <w:sz w:val="24"/>
          <w:szCs w:val="24"/>
        </w:rPr>
      </w:pPr>
    </w:p>
    <w:p w:rsidR="009D0DC2" w:rsidRPr="00F93F85" w:rsidRDefault="009D0DC2" w:rsidP="00F93F85">
      <w:pPr>
        <w:spacing w:after="0" w:line="480" w:lineRule="auto"/>
        <w:ind w:left="720" w:hanging="720"/>
        <w:jc w:val="center"/>
        <w:rPr>
          <w:rFonts w:ascii="Times New Roman" w:hAnsi="Times New Roman" w:cs="Times New Roman"/>
          <w:sz w:val="24"/>
          <w:szCs w:val="24"/>
        </w:rPr>
      </w:pPr>
    </w:p>
    <w:p w:rsidR="009D0DC2" w:rsidRPr="00F93F85" w:rsidRDefault="009D0DC2" w:rsidP="00F93F85">
      <w:pPr>
        <w:spacing w:after="0" w:line="480" w:lineRule="auto"/>
        <w:ind w:left="720" w:hanging="720"/>
        <w:jc w:val="center"/>
        <w:rPr>
          <w:rFonts w:ascii="Times New Roman" w:hAnsi="Times New Roman" w:cs="Times New Roman"/>
          <w:sz w:val="24"/>
          <w:szCs w:val="24"/>
        </w:rPr>
      </w:pPr>
    </w:p>
    <w:p w:rsidR="009D0DC2" w:rsidRPr="00F93F85" w:rsidRDefault="009D0DC2" w:rsidP="00F93F85">
      <w:pPr>
        <w:spacing w:after="0" w:line="480" w:lineRule="auto"/>
        <w:ind w:left="720" w:hanging="720"/>
        <w:jc w:val="center"/>
        <w:rPr>
          <w:rFonts w:ascii="Times New Roman" w:hAnsi="Times New Roman" w:cs="Times New Roman"/>
          <w:sz w:val="24"/>
          <w:szCs w:val="24"/>
        </w:rPr>
      </w:pPr>
    </w:p>
    <w:p w:rsidR="009D0DC2" w:rsidRPr="00F93F85" w:rsidRDefault="009D0DC2" w:rsidP="00F93F85">
      <w:pPr>
        <w:spacing w:after="0" w:line="480" w:lineRule="auto"/>
        <w:ind w:left="720" w:hanging="720"/>
        <w:jc w:val="center"/>
        <w:rPr>
          <w:rFonts w:ascii="Times New Roman" w:hAnsi="Times New Roman" w:cs="Times New Roman"/>
          <w:sz w:val="24"/>
          <w:szCs w:val="24"/>
        </w:rPr>
      </w:pPr>
    </w:p>
    <w:p w:rsidR="009D0DC2" w:rsidRPr="00F93F85" w:rsidRDefault="009D0DC2" w:rsidP="00F93F85">
      <w:pPr>
        <w:spacing w:after="0" w:line="480" w:lineRule="auto"/>
        <w:ind w:left="720" w:hanging="720"/>
        <w:jc w:val="center"/>
        <w:rPr>
          <w:rFonts w:ascii="Times New Roman" w:hAnsi="Times New Roman" w:cs="Times New Roman"/>
          <w:sz w:val="24"/>
          <w:szCs w:val="24"/>
        </w:rPr>
      </w:pPr>
    </w:p>
    <w:p w:rsidR="009D0DC2" w:rsidRPr="00F93F85" w:rsidRDefault="009D0DC2" w:rsidP="00F93F85">
      <w:pPr>
        <w:spacing w:after="0" w:line="480" w:lineRule="auto"/>
        <w:ind w:left="720" w:hanging="720"/>
        <w:jc w:val="center"/>
        <w:rPr>
          <w:rFonts w:ascii="Times New Roman" w:hAnsi="Times New Roman" w:cs="Times New Roman"/>
          <w:sz w:val="24"/>
          <w:szCs w:val="24"/>
        </w:rPr>
      </w:pPr>
    </w:p>
    <w:p w:rsidR="009D0DC2" w:rsidRPr="00F93F85" w:rsidRDefault="009D0DC2" w:rsidP="00F93F85">
      <w:pPr>
        <w:spacing w:after="0" w:line="480" w:lineRule="auto"/>
        <w:ind w:left="720" w:hanging="720"/>
        <w:jc w:val="center"/>
        <w:rPr>
          <w:rFonts w:ascii="Times New Roman" w:hAnsi="Times New Roman" w:cs="Times New Roman"/>
          <w:sz w:val="24"/>
          <w:szCs w:val="24"/>
        </w:rPr>
      </w:pPr>
    </w:p>
    <w:p w:rsidR="009D0DC2" w:rsidRPr="00F93F85" w:rsidRDefault="009D0DC2" w:rsidP="00F93F85">
      <w:pPr>
        <w:spacing w:after="0" w:line="480" w:lineRule="auto"/>
        <w:ind w:left="720" w:hanging="720"/>
        <w:jc w:val="center"/>
        <w:rPr>
          <w:rFonts w:ascii="Times New Roman" w:hAnsi="Times New Roman" w:cs="Times New Roman"/>
          <w:sz w:val="24"/>
          <w:szCs w:val="24"/>
        </w:rPr>
      </w:pPr>
    </w:p>
    <w:p w:rsidR="009D0DC2" w:rsidRPr="00F93F85" w:rsidRDefault="009D0DC2" w:rsidP="00F93F85">
      <w:pPr>
        <w:spacing w:after="0" w:line="480" w:lineRule="auto"/>
        <w:ind w:left="720" w:hanging="720"/>
        <w:jc w:val="center"/>
        <w:rPr>
          <w:rFonts w:ascii="Times New Roman" w:hAnsi="Times New Roman" w:cs="Times New Roman"/>
          <w:sz w:val="24"/>
          <w:szCs w:val="24"/>
        </w:rPr>
      </w:pPr>
    </w:p>
    <w:p w:rsidR="009D0DC2" w:rsidRPr="00F93F85" w:rsidRDefault="009D0DC2" w:rsidP="00F93F85">
      <w:pPr>
        <w:spacing w:after="0" w:line="480" w:lineRule="auto"/>
        <w:ind w:left="720" w:hanging="720"/>
        <w:jc w:val="center"/>
        <w:rPr>
          <w:rFonts w:ascii="Times New Roman" w:hAnsi="Times New Roman" w:cs="Times New Roman"/>
          <w:sz w:val="24"/>
          <w:szCs w:val="24"/>
        </w:rPr>
      </w:pPr>
    </w:p>
    <w:p w:rsidR="009D0DC2" w:rsidRPr="00F93F85" w:rsidRDefault="009D0DC2" w:rsidP="00F93F85">
      <w:pPr>
        <w:spacing w:after="0" w:line="480" w:lineRule="auto"/>
        <w:ind w:left="720" w:hanging="720"/>
        <w:jc w:val="center"/>
        <w:rPr>
          <w:rFonts w:ascii="Times New Roman" w:hAnsi="Times New Roman" w:cs="Times New Roman"/>
          <w:sz w:val="24"/>
          <w:szCs w:val="24"/>
        </w:rPr>
      </w:pPr>
    </w:p>
    <w:p w:rsidR="009D0DC2" w:rsidRPr="00F93F85" w:rsidRDefault="009D0DC2" w:rsidP="00F93F85">
      <w:pPr>
        <w:spacing w:after="0" w:line="480" w:lineRule="auto"/>
        <w:ind w:left="720" w:hanging="720"/>
        <w:jc w:val="center"/>
        <w:rPr>
          <w:rFonts w:ascii="Times New Roman" w:hAnsi="Times New Roman" w:cs="Times New Roman"/>
          <w:sz w:val="24"/>
          <w:szCs w:val="24"/>
        </w:rPr>
      </w:pPr>
    </w:p>
    <w:p w:rsidR="009D0DC2" w:rsidRPr="00F93F85" w:rsidRDefault="009D0DC2" w:rsidP="00F93F85">
      <w:pPr>
        <w:spacing w:after="0" w:line="480" w:lineRule="auto"/>
        <w:ind w:left="720" w:hanging="720"/>
        <w:jc w:val="center"/>
        <w:rPr>
          <w:rFonts w:ascii="Times New Roman" w:hAnsi="Times New Roman" w:cs="Times New Roman"/>
          <w:sz w:val="24"/>
          <w:szCs w:val="24"/>
        </w:rPr>
      </w:pPr>
    </w:p>
    <w:p w:rsidR="009D0DC2" w:rsidRPr="00F93F85" w:rsidRDefault="009D0DC2" w:rsidP="00F93F85">
      <w:pPr>
        <w:spacing w:after="0" w:line="480" w:lineRule="auto"/>
        <w:ind w:left="720" w:hanging="720"/>
        <w:jc w:val="center"/>
        <w:rPr>
          <w:rFonts w:ascii="Times New Roman" w:hAnsi="Times New Roman" w:cs="Times New Roman"/>
          <w:sz w:val="24"/>
          <w:szCs w:val="24"/>
        </w:rPr>
      </w:pPr>
    </w:p>
    <w:p w:rsidR="009D0DC2" w:rsidRPr="00F93F85" w:rsidRDefault="009D0DC2" w:rsidP="00F93F85">
      <w:pPr>
        <w:spacing w:after="0" w:line="480" w:lineRule="auto"/>
        <w:ind w:left="720" w:hanging="720"/>
        <w:jc w:val="center"/>
        <w:rPr>
          <w:rFonts w:ascii="Times New Roman" w:hAnsi="Times New Roman" w:cs="Times New Roman"/>
          <w:sz w:val="24"/>
          <w:szCs w:val="24"/>
        </w:rPr>
      </w:pPr>
    </w:p>
    <w:p w:rsidR="009D0DC2" w:rsidRPr="00F93F85" w:rsidRDefault="009D0DC2" w:rsidP="00F93F85">
      <w:pPr>
        <w:spacing w:after="0" w:line="480" w:lineRule="auto"/>
        <w:ind w:left="720" w:hanging="720"/>
        <w:jc w:val="center"/>
        <w:rPr>
          <w:rFonts w:ascii="Times New Roman" w:hAnsi="Times New Roman" w:cs="Times New Roman"/>
          <w:sz w:val="24"/>
          <w:szCs w:val="24"/>
        </w:rPr>
      </w:pPr>
    </w:p>
    <w:p w:rsidR="000770C0" w:rsidRPr="00F93F85" w:rsidRDefault="009D0DC2" w:rsidP="00F93F85">
      <w:pPr>
        <w:spacing w:after="0" w:line="480" w:lineRule="auto"/>
        <w:ind w:left="720" w:hanging="720"/>
        <w:jc w:val="center"/>
        <w:rPr>
          <w:rFonts w:ascii="Times New Roman" w:hAnsi="Times New Roman" w:cs="Times New Roman"/>
          <w:sz w:val="24"/>
          <w:szCs w:val="24"/>
        </w:rPr>
      </w:pPr>
      <w:r w:rsidRPr="00F93F85">
        <w:rPr>
          <w:rFonts w:ascii="Times New Roman" w:hAnsi="Times New Roman" w:cs="Times New Roman"/>
          <w:sz w:val="24"/>
          <w:szCs w:val="24"/>
        </w:rPr>
        <w:lastRenderedPageBreak/>
        <w:t>References</w:t>
      </w:r>
    </w:p>
    <w:p w:rsidR="009D0DC2" w:rsidRPr="00F93F85" w:rsidRDefault="009D0DC2" w:rsidP="00F93F85">
      <w:pPr>
        <w:spacing w:after="0" w:line="480" w:lineRule="auto"/>
        <w:ind w:left="720" w:hanging="720"/>
        <w:rPr>
          <w:rFonts w:ascii="Times New Roman" w:eastAsia="Times New Roman" w:hAnsi="Times New Roman" w:cs="Times New Roman"/>
          <w:sz w:val="24"/>
          <w:szCs w:val="24"/>
        </w:rPr>
      </w:pPr>
      <w:proofErr w:type="gramStart"/>
      <w:r w:rsidRPr="00F93F85">
        <w:rPr>
          <w:rFonts w:ascii="Times New Roman" w:hAnsi="Times New Roman" w:cs="Times New Roman"/>
          <w:sz w:val="24"/>
          <w:szCs w:val="24"/>
        </w:rPr>
        <w:t>Fan, Hung Y., Ross F. Connor, and Luis P. Villarreal.</w:t>
      </w:r>
      <w:proofErr w:type="gramEnd"/>
      <w:r w:rsidRPr="00F93F85">
        <w:rPr>
          <w:rFonts w:ascii="Times New Roman" w:hAnsi="Times New Roman" w:cs="Times New Roman"/>
          <w:sz w:val="24"/>
          <w:szCs w:val="24"/>
        </w:rPr>
        <w:t xml:space="preserve"> 2014. AIDS, Science, and Society. 7th ed. Jones and Bartlett Learning: Burlington, MA Hung Y., Ross F. Connor, and Luis P. Villarreal. 2014. AIDS, Science, and Society. 7th ed. Jones and Bartlett Learning: Burlington, MA</w:t>
      </w:r>
    </w:p>
    <w:p w:rsidR="009D0DC2" w:rsidRPr="00F93F85" w:rsidRDefault="009D0DC2" w:rsidP="00F93F85">
      <w:pPr>
        <w:spacing w:after="0" w:line="480" w:lineRule="auto"/>
        <w:ind w:left="720" w:hanging="720"/>
        <w:rPr>
          <w:rFonts w:ascii="Times New Roman" w:eastAsia="Times New Roman" w:hAnsi="Times New Roman" w:cs="Times New Roman"/>
          <w:sz w:val="24"/>
          <w:szCs w:val="24"/>
        </w:rPr>
      </w:pPr>
      <w:proofErr w:type="gramStart"/>
      <w:r w:rsidRPr="00F93F85">
        <w:rPr>
          <w:rFonts w:ascii="Times New Roman" w:eastAsia="Times New Roman" w:hAnsi="Times New Roman" w:cs="Times New Roman"/>
          <w:sz w:val="24"/>
          <w:szCs w:val="24"/>
        </w:rPr>
        <w:t>Farahani, M., Mulinder, H., Farahani, A., &amp; Marlink, R. (2017).</w:t>
      </w:r>
      <w:proofErr w:type="gramEnd"/>
      <w:r w:rsidRPr="00F93F85">
        <w:rPr>
          <w:rFonts w:ascii="Times New Roman" w:eastAsia="Times New Roman" w:hAnsi="Times New Roman" w:cs="Times New Roman"/>
          <w:sz w:val="24"/>
          <w:szCs w:val="24"/>
        </w:rPr>
        <w:t xml:space="preserve"> Prevalence and distribution of non-AIDS causes of death among HIV-infected individuals receiving antiretroviral therapy: a systematic review and meta-analysis. </w:t>
      </w:r>
      <w:r w:rsidRPr="00F93F85">
        <w:rPr>
          <w:rFonts w:ascii="Times New Roman" w:eastAsia="Times New Roman" w:hAnsi="Times New Roman" w:cs="Times New Roman"/>
          <w:i/>
          <w:iCs/>
          <w:sz w:val="24"/>
          <w:szCs w:val="24"/>
        </w:rPr>
        <w:t>International Journal of STD &amp; AIDS</w:t>
      </w:r>
      <w:r w:rsidRPr="00F93F85">
        <w:rPr>
          <w:rFonts w:ascii="Times New Roman" w:eastAsia="Times New Roman" w:hAnsi="Times New Roman" w:cs="Times New Roman"/>
          <w:sz w:val="24"/>
          <w:szCs w:val="24"/>
        </w:rPr>
        <w:t xml:space="preserve">, </w:t>
      </w:r>
      <w:r w:rsidRPr="00F93F85">
        <w:rPr>
          <w:rFonts w:ascii="Times New Roman" w:eastAsia="Times New Roman" w:hAnsi="Times New Roman" w:cs="Times New Roman"/>
          <w:i/>
          <w:iCs/>
          <w:sz w:val="24"/>
          <w:szCs w:val="24"/>
        </w:rPr>
        <w:t>28</w:t>
      </w:r>
      <w:r w:rsidRPr="00F93F85">
        <w:rPr>
          <w:rFonts w:ascii="Times New Roman" w:eastAsia="Times New Roman" w:hAnsi="Times New Roman" w:cs="Times New Roman"/>
          <w:sz w:val="24"/>
          <w:szCs w:val="24"/>
        </w:rPr>
        <w:t>(7), 636-650.</w:t>
      </w:r>
    </w:p>
    <w:p w:rsidR="009D0DC2" w:rsidRPr="00F93F85" w:rsidRDefault="009D0DC2" w:rsidP="00F93F85">
      <w:pPr>
        <w:spacing w:after="0" w:line="480" w:lineRule="auto"/>
        <w:ind w:left="720" w:hanging="720"/>
        <w:rPr>
          <w:rFonts w:ascii="Times New Roman" w:eastAsia="Times New Roman" w:hAnsi="Times New Roman" w:cs="Times New Roman"/>
          <w:sz w:val="24"/>
          <w:szCs w:val="24"/>
        </w:rPr>
      </w:pPr>
      <w:proofErr w:type="gramStart"/>
      <w:r w:rsidRPr="00F93F85">
        <w:rPr>
          <w:rFonts w:ascii="Times New Roman" w:eastAsia="Times New Roman" w:hAnsi="Times New Roman" w:cs="Times New Roman"/>
          <w:sz w:val="24"/>
          <w:szCs w:val="24"/>
        </w:rPr>
        <w:t>Gedney, R., Butler Willis, K., O’Brien, A., Luciano, M., Richardson, K. J., &amp; Meissner, E. G. (2019).</w:t>
      </w:r>
      <w:proofErr w:type="gramEnd"/>
      <w:r w:rsidRPr="00F93F85">
        <w:rPr>
          <w:rFonts w:ascii="Times New Roman" w:eastAsia="Times New Roman" w:hAnsi="Times New Roman" w:cs="Times New Roman"/>
          <w:sz w:val="24"/>
          <w:szCs w:val="24"/>
        </w:rPr>
        <w:t xml:space="preserve"> Identification of Priority Areas for Increased Testing Using Geospatial Mapping of Incident HIV Cases Near Charleston, South Carolina. </w:t>
      </w:r>
      <w:r w:rsidRPr="00F93F85">
        <w:rPr>
          <w:rFonts w:ascii="Times New Roman" w:eastAsia="Times New Roman" w:hAnsi="Times New Roman" w:cs="Times New Roman"/>
          <w:i/>
          <w:iCs/>
          <w:sz w:val="24"/>
          <w:szCs w:val="24"/>
        </w:rPr>
        <w:t>Infectious Diseases: Research and Treatment</w:t>
      </w:r>
      <w:r w:rsidRPr="00F93F85">
        <w:rPr>
          <w:rFonts w:ascii="Times New Roman" w:eastAsia="Times New Roman" w:hAnsi="Times New Roman" w:cs="Times New Roman"/>
          <w:sz w:val="24"/>
          <w:szCs w:val="24"/>
        </w:rPr>
        <w:t xml:space="preserve">, </w:t>
      </w:r>
      <w:r w:rsidRPr="00F93F85">
        <w:rPr>
          <w:rFonts w:ascii="Times New Roman" w:eastAsia="Times New Roman" w:hAnsi="Times New Roman" w:cs="Times New Roman"/>
          <w:i/>
          <w:iCs/>
          <w:sz w:val="24"/>
          <w:szCs w:val="24"/>
        </w:rPr>
        <w:t>12</w:t>
      </w:r>
      <w:r w:rsidRPr="00F93F85">
        <w:rPr>
          <w:rFonts w:ascii="Times New Roman" w:eastAsia="Times New Roman" w:hAnsi="Times New Roman" w:cs="Times New Roman"/>
          <w:sz w:val="24"/>
          <w:szCs w:val="24"/>
        </w:rPr>
        <w:t>, 1178633719870759.</w:t>
      </w:r>
    </w:p>
    <w:p w:rsidR="009D0DC2" w:rsidRPr="00F93F85" w:rsidRDefault="009D0DC2" w:rsidP="00F93F85">
      <w:pPr>
        <w:spacing w:after="0" w:line="480" w:lineRule="auto"/>
        <w:ind w:left="720" w:hanging="720"/>
        <w:rPr>
          <w:rFonts w:ascii="Times New Roman" w:eastAsia="Times New Roman" w:hAnsi="Times New Roman" w:cs="Times New Roman"/>
          <w:sz w:val="24"/>
          <w:szCs w:val="24"/>
        </w:rPr>
      </w:pPr>
      <w:proofErr w:type="gramStart"/>
      <w:r w:rsidRPr="00F93F85">
        <w:rPr>
          <w:rFonts w:ascii="Times New Roman" w:eastAsia="Times New Roman" w:hAnsi="Times New Roman" w:cs="Times New Roman"/>
          <w:sz w:val="24"/>
          <w:szCs w:val="24"/>
        </w:rPr>
        <w:t>Wurtele, S. K., &amp; Kenny, M. C. (2016).</w:t>
      </w:r>
      <w:proofErr w:type="gramEnd"/>
      <w:r w:rsidRPr="00F93F85">
        <w:rPr>
          <w:rFonts w:ascii="Times New Roman" w:eastAsia="Times New Roman" w:hAnsi="Times New Roman" w:cs="Times New Roman"/>
          <w:sz w:val="24"/>
          <w:szCs w:val="24"/>
        </w:rPr>
        <w:t xml:space="preserve"> Technology‐related sexual solicitation of adolescents: A review of prevention efforts. </w:t>
      </w:r>
      <w:r w:rsidRPr="00F93F85">
        <w:rPr>
          <w:rFonts w:ascii="Times New Roman" w:eastAsia="Times New Roman" w:hAnsi="Times New Roman" w:cs="Times New Roman"/>
          <w:i/>
          <w:iCs/>
          <w:sz w:val="24"/>
          <w:szCs w:val="24"/>
        </w:rPr>
        <w:t>Child abuse review</w:t>
      </w:r>
      <w:r w:rsidRPr="00F93F85">
        <w:rPr>
          <w:rFonts w:ascii="Times New Roman" w:eastAsia="Times New Roman" w:hAnsi="Times New Roman" w:cs="Times New Roman"/>
          <w:sz w:val="24"/>
          <w:szCs w:val="24"/>
        </w:rPr>
        <w:t xml:space="preserve">, </w:t>
      </w:r>
      <w:r w:rsidRPr="00F93F85">
        <w:rPr>
          <w:rFonts w:ascii="Times New Roman" w:eastAsia="Times New Roman" w:hAnsi="Times New Roman" w:cs="Times New Roman"/>
          <w:i/>
          <w:iCs/>
          <w:sz w:val="24"/>
          <w:szCs w:val="24"/>
        </w:rPr>
        <w:t>25</w:t>
      </w:r>
      <w:r w:rsidRPr="00F93F85">
        <w:rPr>
          <w:rFonts w:ascii="Times New Roman" w:eastAsia="Times New Roman" w:hAnsi="Times New Roman" w:cs="Times New Roman"/>
          <w:sz w:val="24"/>
          <w:szCs w:val="24"/>
        </w:rPr>
        <w:t>(5), 332-344.</w:t>
      </w:r>
    </w:p>
    <w:p w:rsidR="000770C0" w:rsidRPr="00F93F85" w:rsidRDefault="000770C0" w:rsidP="00F93F85">
      <w:pPr>
        <w:spacing w:after="0" w:line="480" w:lineRule="auto"/>
        <w:rPr>
          <w:rFonts w:ascii="Times New Roman" w:hAnsi="Times New Roman" w:cs="Times New Roman"/>
          <w:sz w:val="24"/>
          <w:szCs w:val="24"/>
        </w:rPr>
      </w:pPr>
    </w:p>
    <w:p w:rsidR="008B760B" w:rsidRPr="00F93F85" w:rsidRDefault="008B760B" w:rsidP="00F93F85">
      <w:pPr>
        <w:spacing w:after="0" w:line="480" w:lineRule="auto"/>
        <w:rPr>
          <w:rFonts w:ascii="Times New Roman" w:hAnsi="Times New Roman" w:cs="Times New Roman"/>
          <w:sz w:val="24"/>
          <w:szCs w:val="24"/>
        </w:rPr>
      </w:pPr>
    </w:p>
    <w:sectPr w:rsidR="008B760B" w:rsidRPr="00F93F85" w:rsidSect="009D0DC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2508" w:rsidRDefault="00C72508" w:rsidP="009D0DC2">
      <w:pPr>
        <w:spacing w:after="0" w:line="240" w:lineRule="auto"/>
      </w:pPr>
      <w:r>
        <w:separator/>
      </w:r>
    </w:p>
  </w:endnote>
  <w:endnote w:type="continuationSeparator" w:id="0">
    <w:p w:rsidR="00C72508" w:rsidRDefault="00C72508" w:rsidP="009D0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2508" w:rsidRDefault="00C72508" w:rsidP="009D0DC2">
      <w:pPr>
        <w:spacing w:after="0" w:line="240" w:lineRule="auto"/>
      </w:pPr>
      <w:r>
        <w:separator/>
      </w:r>
    </w:p>
  </w:footnote>
  <w:footnote w:type="continuationSeparator" w:id="0">
    <w:p w:rsidR="00C72508" w:rsidRDefault="00C72508" w:rsidP="009D0D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6239229"/>
      <w:docPartObj>
        <w:docPartGallery w:val="Page Numbers (Top of Page)"/>
        <w:docPartUnique/>
      </w:docPartObj>
    </w:sdtPr>
    <w:sdtEndPr>
      <w:rPr>
        <w:rFonts w:ascii="Times New Roman" w:hAnsi="Times New Roman" w:cs="Times New Roman"/>
        <w:noProof/>
        <w:sz w:val="24"/>
        <w:szCs w:val="24"/>
      </w:rPr>
    </w:sdtEndPr>
    <w:sdtContent>
      <w:p w:rsidR="009D0DC2" w:rsidRPr="009D0DC2" w:rsidRDefault="00510243" w:rsidP="009D0DC2">
        <w:pPr>
          <w:pStyle w:val="Header"/>
          <w:rPr>
            <w:rFonts w:ascii="Times New Roman" w:hAnsi="Times New Roman" w:cs="Times New Roman"/>
            <w:sz w:val="24"/>
            <w:szCs w:val="24"/>
          </w:rPr>
        </w:pPr>
        <w:r w:rsidRPr="009D0DC2">
          <w:rPr>
            <w:rFonts w:ascii="Times New Roman" w:hAnsi="Times New Roman" w:cs="Times New Roman"/>
            <w:sz w:val="24"/>
            <w:szCs w:val="24"/>
          </w:rPr>
          <w:t>OPTION 3</w:t>
        </w:r>
        <w:r>
          <w:rPr>
            <w:rFonts w:ascii="Times New Roman" w:hAnsi="Times New Roman" w:cs="Times New Roman"/>
            <w:sz w:val="24"/>
            <w:szCs w:val="24"/>
          </w:rPr>
          <w:t>:</w:t>
        </w:r>
        <w:r w:rsidRPr="009D0DC2">
          <w:rPr>
            <w:rFonts w:ascii="Times New Roman" w:hAnsi="Times New Roman" w:cs="Times New Roman"/>
            <w:sz w:val="24"/>
            <w:szCs w:val="24"/>
          </w:rPr>
          <w:t xml:space="preserve"> HIV/AIDS </w:t>
        </w:r>
        <w:r>
          <w:rPr>
            <w:rFonts w:ascii="Times New Roman" w:hAnsi="Times New Roman" w:cs="Times New Roman"/>
            <w:sz w:val="24"/>
            <w:szCs w:val="24"/>
          </w:rPr>
          <w:t>KNOWLEDGE, AWARENESS, AND PREVENTION</w:t>
        </w:r>
        <w:r w:rsidRPr="009D0DC2">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9D0DC2" w:rsidRPr="009D0DC2">
          <w:rPr>
            <w:rFonts w:ascii="Times New Roman" w:hAnsi="Times New Roman" w:cs="Times New Roman"/>
            <w:sz w:val="24"/>
            <w:szCs w:val="24"/>
          </w:rPr>
          <w:fldChar w:fldCharType="begin"/>
        </w:r>
        <w:r w:rsidR="009D0DC2" w:rsidRPr="009D0DC2">
          <w:rPr>
            <w:rFonts w:ascii="Times New Roman" w:hAnsi="Times New Roman" w:cs="Times New Roman"/>
            <w:sz w:val="24"/>
            <w:szCs w:val="24"/>
          </w:rPr>
          <w:instrText xml:space="preserve"> PAGE   \* MERGEFORMAT </w:instrText>
        </w:r>
        <w:r w:rsidR="009D0DC2" w:rsidRPr="009D0DC2">
          <w:rPr>
            <w:rFonts w:ascii="Times New Roman" w:hAnsi="Times New Roman" w:cs="Times New Roman"/>
            <w:sz w:val="24"/>
            <w:szCs w:val="24"/>
          </w:rPr>
          <w:fldChar w:fldCharType="separate"/>
        </w:r>
        <w:r w:rsidR="00B84EA3">
          <w:rPr>
            <w:rFonts w:ascii="Times New Roman" w:hAnsi="Times New Roman" w:cs="Times New Roman"/>
            <w:noProof/>
            <w:sz w:val="24"/>
            <w:szCs w:val="24"/>
          </w:rPr>
          <w:t>8</w:t>
        </w:r>
        <w:r w:rsidR="009D0DC2" w:rsidRPr="009D0DC2">
          <w:rPr>
            <w:rFonts w:ascii="Times New Roman" w:hAnsi="Times New Roman" w:cs="Times New Roman"/>
            <w:noProof/>
            <w:sz w:val="24"/>
            <w:szCs w:val="24"/>
          </w:rPr>
          <w:fldChar w:fldCharType="end"/>
        </w:r>
      </w:p>
    </w:sdtContent>
  </w:sdt>
  <w:p w:rsidR="009D0DC2" w:rsidRDefault="009D0D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DC2" w:rsidRPr="009D0DC2" w:rsidRDefault="009D0DC2" w:rsidP="009D0DC2">
    <w:pPr>
      <w:pStyle w:val="Header"/>
      <w:rPr>
        <w:rFonts w:ascii="Times New Roman" w:hAnsi="Times New Roman" w:cs="Times New Roman"/>
        <w:sz w:val="24"/>
        <w:szCs w:val="24"/>
      </w:rPr>
    </w:pPr>
    <w:r w:rsidRPr="009D0DC2">
      <w:rPr>
        <w:rFonts w:ascii="Times New Roman" w:hAnsi="Times New Roman" w:cs="Times New Roman"/>
        <w:sz w:val="24"/>
        <w:szCs w:val="24"/>
      </w:rPr>
      <w:t>Running head: OPTION 3</w:t>
    </w:r>
    <w:r w:rsidR="00510243">
      <w:rPr>
        <w:rFonts w:ascii="Times New Roman" w:hAnsi="Times New Roman" w:cs="Times New Roman"/>
        <w:sz w:val="24"/>
        <w:szCs w:val="24"/>
      </w:rPr>
      <w:t>:</w:t>
    </w:r>
    <w:r w:rsidRPr="009D0DC2">
      <w:rPr>
        <w:rFonts w:ascii="Times New Roman" w:hAnsi="Times New Roman" w:cs="Times New Roman"/>
        <w:sz w:val="24"/>
        <w:szCs w:val="24"/>
      </w:rPr>
      <w:t xml:space="preserve"> HIV/AIDS </w:t>
    </w:r>
    <w:r w:rsidR="00510243">
      <w:rPr>
        <w:rFonts w:ascii="Times New Roman" w:hAnsi="Times New Roman" w:cs="Times New Roman"/>
        <w:sz w:val="24"/>
        <w:szCs w:val="24"/>
      </w:rPr>
      <w:t>KNOWLEDGE, AWARENESS, AND PREVENTION</w:t>
    </w:r>
    <w:r w:rsidR="00510243">
      <w:rPr>
        <w:rFonts w:ascii="Times New Roman" w:hAnsi="Times New Roman" w:cs="Times New Roman"/>
        <w:sz w:val="24"/>
        <w:szCs w:val="24"/>
      </w:rPr>
      <w:tab/>
    </w:r>
    <w:r w:rsidR="00510243">
      <w:rPr>
        <w:rFonts w:ascii="Times New Roman" w:hAnsi="Times New Roman" w:cs="Times New Roman"/>
        <w:sz w:val="24"/>
        <w:szCs w:val="24"/>
      </w:rPr>
      <w:tab/>
      <w:t xml:space="preserve">1 </w:t>
    </w:r>
    <w:sdt>
      <w:sdtPr>
        <w:rPr>
          <w:rFonts w:ascii="Times New Roman" w:hAnsi="Times New Roman" w:cs="Times New Roman"/>
          <w:sz w:val="24"/>
          <w:szCs w:val="24"/>
        </w:rPr>
        <w:id w:val="-182627176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510243">
          <w:rPr>
            <w:rFonts w:ascii="Times New Roman" w:hAnsi="Times New Roman" w:cs="Times New Roman"/>
            <w:sz w:val="24"/>
            <w:szCs w:val="24"/>
          </w:rPr>
          <w:t xml:space="preserve">          </w:t>
        </w:r>
      </w:sdtContent>
    </w:sdt>
  </w:p>
  <w:p w:rsidR="009D0DC2" w:rsidRDefault="009D0D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F8F"/>
    <w:rsid w:val="000770C0"/>
    <w:rsid w:val="000C21BC"/>
    <w:rsid w:val="00123871"/>
    <w:rsid w:val="001605FD"/>
    <w:rsid w:val="001F6DFD"/>
    <w:rsid w:val="00204792"/>
    <w:rsid w:val="00216DA1"/>
    <w:rsid w:val="002530DA"/>
    <w:rsid w:val="002647F6"/>
    <w:rsid w:val="00327D65"/>
    <w:rsid w:val="0034052D"/>
    <w:rsid w:val="003C5FE7"/>
    <w:rsid w:val="00407C2A"/>
    <w:rsid w:val="00460F8F"/>
    <w:rsid w:val="00485CAA"/>
    <w:rsid w:val="004A2990"/>
    <w:rsid w:val="00510243"/>
    <w:rsid w:val="00520B9D"/>
    <w:rsid w:val="00563FA9"/>
    <w:rsid w:val="005F6406"/>
    <w:rsid w:val="00630409"/>
    <w:rsid w:val="00646000"/>
    <w:rsid w:val="006D0269"/>
    <w:rsid w:val="007E19A3"/>
    <w:rsid w:val="00894DF1"/>
    <w:rsid w:val="008B760B"/>
    <w:rsid w:val="009511CD"/>
    <w:rsid w:val="00954DB6"/>
    <w:rsid w:val="009D0DC2"/>
    <w:rsid w:val="00A71582"/>
    <w:rsid w:val="00A97996"/>
    <w:rsid w:val="00AD30B4"/>
    <w:rsid w:val="00B243D4"/>
    <w:rsid w:val="00B84EA3"/>
    <w:rsid w:val="00BC3E2C"/>
    <w:rsid w:val="00C72508"/>
    <w:rsid w:val="00D65DAB"/>
    <w:rsid w:val="00D67DE0"/>
    <w:rsid w:val="00DE587A"/>
    <w:rsid w:val="00E41B2F"/>
    <w:rsid w:val="00EB3C59"/>
    <w:rsid w:val="00F93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0D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0DC2"/>
  </w:style>
  <w:style w:type="paragraph" w:styleId="Footer">
    <w:name w:val="footer"/>
    <w:basedOn w:val="Normal"/>
    <w:link w:val="FooterChar"/>
    <w:uiPriority w:val="99"/>
    <w:unhideWhenUsed/>
    <w:rsid w:val="009D0D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0D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0D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0DC2"/>
  </w:style>
  <w:style w:type="paragraph" w:styleId="Footer">
    <w:name w:val="footer"/>
    <w:basedOn w:val="Normal"/>
    <w:link w:val="FooterChar"/>
    <w:uiPriority w:val="99"/>
    <w:unhideWhenUsed/>
    <w:rsid w:val="009D0D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0D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0BF15-FB75-4C97-81E3-F389E6CD9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1714</Words>
  <Characters>9771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2020-07-14T21:21:00Z</dcterms:created>
  <dcterms:modified xsi:type="dcterms:W3CDTF">2020-07-14T21:21:00Z</dcterms:modified>
</cp:coreProperties>
</file>